
<file path=[Content_Types].xml><?xml version="1.0" encoding="utf-8"?>
<Types xmlns="http://schemas.openxmlformats.org/package/2006/content-types"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3" w:rsidRPr="00FF7731" w:rsidRDefault="002E710E" w:rsidP="004F4BA9">
      <w:pPr>
        <w:pStyle w:val="NoSpacing"/>
        <w:jc w:val="center"/>
        <w:rPr>
          <w:rFonts w:ascii="Comic Sans MS" w:hAnsi="Comic Sans MS" w:cs="Times New Roman"/>
          <w:color w:val="2F5496" w:themeColor="accent5" w:themeShade="BF"/>
          <w:sz w:val="36"/>
          <w:szCs w:val="36"/>
          <w:u w:val="single"/>
        </w:rPr>
      </w:pPr>
      <w:r>
        <w:rPr>
          <w:rFonts w:ascii="Comic Sans MS" w:hAnsi="Comic Sans MS" w:cs="Times New Roman"/>
          <w:color w:val="2F5496" w:themeColor="accent5" w:themeShade="BF"/>
          <w:sz w:val="36"/>
          <w:szCs w:val="36"/>
          <w:u w:val="single"/>
        </w:rPr>
        <w:t>PROGRAM PRIPREME  ZA ŠKOLU</w:t>
      </w:r>
    </w:p>
    <w:p w:rsidR="00485D25" w:rsidRPr="00FF7731" w:rsidRDefault="00485D25" w:rsidP="00274A16">
      <w:pPr>
        <w:pStyle w:val="NoSpacing"/>
        <w:rPr>
          <w:rFonts w:ascii="Comic Sans MS" w:hAnsi="Comic Sans MS" w:cs="Times New Roman"/>
          <w:color w:val="2F5496" w:themeColor="accent5" w:themeShade="BF"/>
          <w:sz w:val="28"/>
          <w:szCs w:val="28"/>
          <w:u w:val="single"/>
        </w:rPr>
      </w:pPr>
    </w:p>
    <w:p w:rsidR="00FF7731" w:rsidRDefault="00FF7731" w:rsidP="00274A16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274A16" w:rsidRDefault="00485D25" w:rsidP="00274A16">
      <w:pPr>
        <w:pStyle w:val="NoSpacing"/>
        <w:rPr>
          <w:rFonts w:ascii="Comic Sans MS" w:hAnsi="Comic Sans MS" w:cs="Times New Roman"/>
          <w:color w:val="2F5496" w:themeColor="accent5" w:themeShade="BF"/>
          <w:sz w:val="28"/>
          <w:szCs w:val="28"/>
        </w:rPr>
      </w:pPr>
      <w:r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>Dragi roditelji predškolaca,</w:t>
      </w:r>
    </w:p>
    <w:p w:rsidR="00FF7731" w:rsidRPr="00FF7731" w:rsidRDefault="00FF7731" w:rsidP="00274A16">
      <w:pPr>
        <w:pStyle w:val="NoSpacing"/>
        <w:rPr>
          <w:rFonts w:ascii="Comic Sans MS" w:hAnsi="Comic Sans MS" w:cs="Times New Roman"/>
          <w:color w:val="2F5496" w:themeColor="accent5" w:themeShade="BF"/>
          <w:sz w:val="28"/>
          <w:szCs w:val="28"/>
        </w:rPr>
      </w:pPr>
    </w:p>
    <w:p w:rsidR="004103AB" w:rsidRPr="00FF7731" w:rsidRDefault="00FF7731" w:rsidP="00274A16">
      <w:pPr>
        <w:pStyle w:val="NoSpacing"/>
        <w:rPr>
          <w:rFonts w:ascii="Comic Sans MS" w:hAnsi="Comic Sans MS" w:cs="Times New Roman"/>
          <w:color w:val="2F5496" w:themeColor="accent5" w:themeShade="BF"/>
          <w:sz w:val="28"/>
          <w:szCs w:val="28"/>
        </w:rPr>
      </w:pPr>
      <w:r>
        <w:rPr>
          <w:rFonts w:ascii="Comic Sans MS" w:hAnsi="Comic Sans MS" w:cs="Times New Roman"/>
          <w:color w:val="2F5496" w:themeColor="accent5" w:themeShade="BF"/>
          <w:sz w:val="28"/>
          <w:szCs w:val="28"/>
        </w:rPr>
        <w:t>b</w:t>
      </w:r>
      <w:r w:rsidR="00485D25"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 xml:space="preserve">udući da su Vaši predškolci već u ovo vrijeme trebali biti na testiranju za upis u prvi razred </w:t>
      </w:r>
      <w:r w:rsidR="004103AB"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>tako</w:t>
      </w:r>
      <w:r w:rsidR="00485D25"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 xml:space="preserve"> smo i mi u vrtiću do sada ostvarili sve zadatke planiranog programa pripreme za školu. </w:t>
      </w:r>
    </w:p>
    <w:p w:rsidR="004103AB" w:rsidRPr="00FF7731" w:rsidRDefault="00485D25" w:rsidP="00274A16">
      <w:pPr>
        <w:pStyle w:val="NoSpacing"/>
        <w:rPr>
          <w:rFonts w:ascii="Comic Sans MS" w:hAnsi="Comic Sans MS" w:cs="Times New Roman"/>
          <w:color w:val="2F5496" w:themeColor="accent5" w:themeShade="BF"/>
          <w:sz w:val="28"/>
          <w:szCs w:val="28"/>
        </w:rPr>
      </w:pPr>
      <w:r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 xml:space="preserve">No, s obzirom na novonastalu situaciju: odgodu testiranja i upisa u prvi razred i vrijeme koje imate na raspolaganju </w:t>
      </w:r>
      <w:r w:rsidR="004103AB"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 xml:space="preserve">sada kada svi uživamo u druženju sa svojim obiteljima </w:t>
      </w:r>
      <w:r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 xml:space="preserve">želimo </w:t>
      </w:r>
      <w:r w:rsidR="004103AB"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>iskoristit</w:t>
      </w:r>
      <w:r w:rsidR="002E710E">
        <w:rPr>
          <w:rFonts w:ascii="Comic Sans MS" w:hAnsi="Comic Sans MS" w:cs="Times New Roman"/>
          <w:color w:val="2F5496" w:themeColor="accent5" w:themeShade="BF"/>
          <w:sz w:val="28"/>
          <w:szCs w:val="28"/>
        </w:rPr>
        <w:t>i</w:t>
      </w:r>
      <w:r w:rsidR="004103AB"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 xml:space="preserve"> </w:t>
      </w:r>
      <w:r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 xml:space="preserve">ovo vrijeme </w:t>
      </w:r>
      <w:r w:rsidR="004103AB"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>da Vas informiramo o programu koji smo ostvarili, te da Vam ponudimo neke ideje za aktivnosti koje možete provoditi kod kuće.</w:t>
      </w:r>
    </w:p>
    <w:p w:rsidR="004103AB" w:rsidRPr="00FF7731" w:rsidRDefault="004103AB" w:rsidP="00274A16">
      <w:pPr>
        <w:pStyle w:val="NoSpacing"/>
        <w:rPr>
          <w:rFonts w:ascii="Comic Sans MS" w:hAnsi="Comic Sans MS" w:cs="Times New Roman"/>
          <w:color w:val="2F5496" w:themeColor="accent5" w:themeShade="BF"/>
          <w:sz w:val="28"/>
          <w:szCs w:val="28"/>
        </w:rPr>
      </w:pPr>
    </w:p>
    <w:p w:rsidR="00485D25" w:rsidRPr="00FF7731" w:rsidRDefault="004103AB" w:rsidP="00274A16">
      <w:pPr>
        <w:pStyle w:val="NoSpacing"/>
        <w:rPr>
          <w:rFonts w:ascii="Comic Sans MS" w:hAnsi="Comic Sans MS" w:cs="Times New Roman"/>
          <w:color w:val="2F5496" w:themeColor="accent5" w:themeShade="BF"/>
          <w:sz w:val="28"/>
          <w:szCs w:val="28"/>
        </w:rPr>
      </w:pPr>
      <w:r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>Vaše odgojiteljice</w:t>
      </w:r>
      <w:r w:rsidR="001C50EE"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 xml:space="preserve"> predškole</w:t>
      </w:r>
      <w:r w:rsidRPr="00FF7731">
        <w:rPr>
          <w:rFonts w:ascii="Comic Sans MS" w:hAnsi="Comic Sans MS" w:cs="Times New Roman"/>
          <w:color w:val="2F5496" w:themeColor="accent5" w:themeShade="BF"/>
          <w:sz w:val="28"/>
          <w:szCs w:val="28"/>
        </w:rPr>
        <w:t xml:space="preserve">! </w:t>
      </w:r>
    </w:p>
    <w:p w:rsidR="004103AB" w:rsidRDefault="004103AB" w:rsidP="00274A16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4103AB" w:rsidRDefault="004103AB" w:rsidP="00274A16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485D25" w:rsidRDefault="00485D25" w:rsidP="00274A16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274A16" w:rsidRDefault="00274A16" w:rsidP="00274A16">
      <w:pPr>
        <w:pStyle w:val="NoSpacing"/>
        <w:rPr>
          <w:rFonts w:ascii="Comic Sans MS" w:hAnsi="Comic Sans MS" w:cs="Times New Roman"/>
          <w:sz w:val="28"/>
          <w:szCs w:val="28"/>
        </w:rPr>
      </w:pPr>
      <w:r w:rsidRPr="00274A16">
        <w:rPr>
          <w:rFonts w:ascii="Comic Sans MS" w:hAnsi="Comic Sans MS" w:cs="Times New Roman"/>
          <w:sz w:val="28"/>
          <w:szCs w:val="28"/>
          <w:u w:val="single"/>
        </w:rPr>
        <w:t>Opća definicija</w:t>
      </w:r>
      <w:r>
        <w:rPr>
          <w:rFonts w:ascii="Comic Sans MS" w:hAnsi="Comic Sans MS" w:cs="Times New Roman"/>
          <w:sz w:val="28"/>
          <w:szCs w:val="28"/>
        </w:rPr>
        <w:t>: Spremnost za školu jest onaj minimum razvojnog stupnja koji djetetu omogućuje da primjereno reagira na zahtjeve škole (Lemelin i sur., 2007.)</w:t>
      </w:r>
    </w:p>
    <w:p w:rsidR="00274A16" w:rsidRDefault="00274A16" w:rsidP="00274A16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274A16" w:rsidRPr="004F4BA9" w:rsidRDefault="00274A16" w:rsidP="00274A16">
      <w:pPr>
        <w:pStyle w:val="NoSpacing"/>
        <w:rPr>
          <w:rFonts w:ascii="Comic Sans MS" w:hAnsi="Comic Sans MS" w:cs="Times New Roman"/>
          <w:sz w:val="32"/>
          <w:szCs w:val="32"/>
        </w:rPr>
      </w:pPr>
      <w:r w:rsidRPr="004F4BA9">
        <w:rPr>
          <w:rFonts w:ascii="Comic Sans MS" w:hAnsi="Comic Sans MS" w:cs="Times New Roman"/>
          <w:sz w:val="32"/>
          <w:szCs w:val="32"/>
        </w:rPr>
        <w:t>ŠTO OBUHVAĆA PRIPREMA ZA ŠKOLU</w:t>
      </w:r>
    </w:p>
    <w:p w:rsidR="00274A16" w:rsidRDefault="00274A16" w:rsidP="00274A16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Vježbe koncentracije</w:t>
      </w:r>
    </w:p>
    <w:p w:rsidR="00274A16" w:rsidRDefault="00274A16" w:rsidP="00274A16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Poticanje razvoja koncentracije i pažnje npr. kroz igranje društvenih igara</w:t>
      </w:r>
    </w:p>
    <w:p w:rsidR="00274A16" w:rsidRDefault="00274A16" w:rsidP="00274A16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Razvijanje sposobnosti opažanja i proučavanja; npr. prometnih znakova, uočavanje promjena u prirodi...</w:t>
      </w:r>
    </w:p>
    <w:p w:rsidR="00274A16" w:rsidRDefault="00274A16" w:rsidP="00274A16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Jačanje pozitivne slike o sebi – samopouzdanja</w:t>
      </w:r>
      <w:r w:rsidR="005961AB">
        <w:rPr>
          <w:rFonts w:ascii="Comic Sans MS" w:hAnsi="Comic Sans MS" w:cs="Times New Roman"/>
          <w:sz w:val="28"/>
          <w:szCs w:val="28"/>
        </w:rPr>
        <w:t xml:space="preserve"> (npr. kroz pomaganje u kućanskim poslovima, pospremanje igračaka, brigu o higijeni; donošenje odluka: što će obući, hoće li popiti čaj ili sok....)</w:t>
      </w:r>
    </w:p>
    <w:p w:rsidR="00274A16" w:rsidRDefault="00274A16" w:rsidP="00274A16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Stvaranje radnih navika</w:t>
      </w:r>
    </w:p>
    <w:p w:rsidR="00274A16" w:rsidRDefault="00274A16" w:rsidP="00274A16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Vježbe predčitačkih vještina</w:t>
      </w:r>
      <w:r w:rsidR="004F4BA9">
        <w:rPr>
          <w:rFonts w:ascii="Comic Sans MS" w:hAnsi="Comic Sans MS" w:cs="Times New Roman"/>
          <w:sz w:val="28"/>
          <w:szCs w:val="28"/>
        </w:rPr>
        <w:t xml:space="preserve"> (</w:t>
      </w:r>
      <w:r w:rsidR="004F4BA9" w:rsidRPr="004F4BA9">
        <w:rPr>
          <w:rFonts w:ascii="Comic Sans MS" w:hAnsi="Comic Sans MS" w:cs="Times New Roman"/>
          <w:i/>
          <w:sz w:val="28"/>
          <w:szCs w:val="28"/>
        </w:rPr>
        <w:t>više u nastavku</w:t>
      </w:r>
      <w:r w:rsidR="004F4BA9">
        <w:rPr>
          <w:rFonts w:ascii="Comic Sans MS" w:hAnsi="Comic Sans MS" w:cs="Times New Roman"/>
          <w:sz w:val="28"/>
          <w:szCs w:val="28"/>
        </w:rPr>
        <w:t>)</w:t>
      </w:r>
    </w:p>
    <w:p w:rsidR="00274A16" w:rsidRDefault="00274A16" w:rsidP="00274A16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lastRenderedPageBreak/>
        <w:t>Aktivnosti za razvoj psihomotornih vještina (igre loptom, skakanje, penjanje, trčanje, vožnja bicikla, samostalno zakopčavanje odjeće i obuće...)</w:t>
      </w:r>
    </w:p>
    <w:p w:rsidR="00274A16" w:rsidRDefault="00274A16" w:rsidP="00274A16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Vježbe grafomotorike; pravilno držanje olovke uz primjeren pritisak, povlačenje linija od crte do crte</w:t>
      </w:r>
    </w:p>
    <w:p w:rsidR="00274A16" w:rsidRDefault="00274A16" w:rsidP="00274A16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Poticanje predmatematičkih vještina; mehaničko brojanje do 20, poznavanje boja</w:t>
      </w:r>
      <w:r w:rsidR="002F4E9D">
        <w:rPr>
          <w:rFonts w:ascii="Comic Sans MS" w:hAnsi="Comic Sans MS" w:cs="Times New Roman"/>
          <w:sz w:val="28"/>
          <w:szCs w:val="28"/>
        </w:rPr>
        <w:t>, pravilno izgovaranje glasova, poznavanje pojma skupa (klasifikacija po boji, obliku, veličini, svojstvu...)</w:t>
      </w:r>
    </w:p>
    <w:p w:rsidR="002F4E9D" w:rsidRDefault="002F4E9D" w:rsidP="002F4E9D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Poticanje emocionalne i socijalne kompetencije (kontroliranje emocija, razlikovanje prihvatljivog od neprihvatljivog ponašanja, sposobnost nošenja sa frustracijama, sklapanje prijateljstva</w:t>
      </w:r>
    </w:p>
    <w:p w:rsidR="002F4E9D" w:rsidRDefault="002F4E9D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2F4E9D" w:rsidRPr="002069D7" w:rsidRDefault="002F4E9D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  <w:u w:val="single"/>
        </w:rPr>
        <w:t>Predčitačke vještine</w:t>
      </w:r>
    </w:p>
    <w:p w:rsidR="002F4E9D" w:rsidRDefault="002F4E9D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Dijete pri polasku u školu ne mora znati čitati i pisati, ali treba imati razvijene predčitačke vještine što doprinosi dobrom usvajanju čitanja u školi.</w:t>
      </w:r>
    </w:p>
    <w:p w:rsidR="004F4BA9" w:rsidRDefault="004F4BA9" w:rsidP="002069D7">
      <w:pPr>
        <w:pStyle w:val="NoSpacing"/>
        <w:ind w:firstLine="36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Predčitačke vještine obuhvaćaju:</w:t>
      </w:r>
    </w:p>
    <w:p w:rsidR="004F4BA9" w:rsidRDefault="004F4BA9" w:rsidP="004F4BA9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Rastavljanje riječi na glasove</w:t>
      </w:r>
    </w:p>
    <w:p w:rsidR="004F4BA9" w:rsidRDefault="004F4BA9" w:rsidP="004F4BA9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Prepoznavanje prvog i zadnjeg slova u riječi</w:t>
      </w:r>
    </w:p>
    <w:p w:rsidR="004F4BA9" w:rsidRDefault="004F4BA9" w:rsidP="004F4BA9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Slaganje, prepoznavanje rime</w:t>
      </w:r>
    </w:p>
    <w:p w:rsidR="004F4BA9" w:rsidRDefault="004F4BA9" w:rsidP="004F4BA9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Spoznaju o povezanosti glasa i slova</w:t>
      </w:r>
    </w:p>
    <w:p w:rsidR="004F4BA9" w:rsidRDefault="004F4BA9" w:rsidP="004F4BA9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Spajanje glasova u riječ</w:t>
      </w:r>
    </w:p>
    <w:p w:rsidR="004F4BA9" w:rsidRDefault="004F4BA9" w:rsidP="004F4BA9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Prepoznavanje riječi na temelju slogova</w:t>
      </w:r>
    </w:p>
    <w:p w:rsidR="004F4BA9" w:rsidRDefault="004F4BA9" w:rsidP="004F4BA9">
      <w:pPr>
        <w:pStyle w:val="NoSpacing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Nabrajanje riječi koje započinju određenim slogom</w:t>
      </w:r>
    </w:p>
    <w:p w:rsidR="002F4E9D" w:rsidRDefault="002F4E9D" w:rsidP="002069D7">
      <w:pPr>
        <w:pStyle w:val="NoSpacing"/>
        <w:rPr>
          <w:rFonts w:ascii="Comic Sans MS" w:hAnsi="Comic Sans MS" w:cs="Times New Roman"/>
          <w:sz w:val="36"/>
          <w:szCs w:val="36"/>
          <w:u w:val="single"/>
        </w:rPr>
      </w:pPr>
    </w:p>
    <w:p w:rsidR="002069D7" w:rsidRDefault="002069D7" w:rsidP="002069D7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1C50EE" w:rsidRDefault="001C50EE" w:rsidP="002069D7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1C50EE" w:rsidRDefault="001C50EE" w:rsidP="002069D7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2E710E" w:rsidRDefault="002E710E" w:rsidP="002069D7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1C50EE" w:rsidRDefault="001C50EE" w:rsidP="002069D7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1C50EE" w:rsidRDefault="001C50EE" w:rsidP="002069D7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1C50EE" w:rsidRDefault="001C50EE" w:rsidP="002069D7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FF7731" w:rsidRDefault="00FF7731" w:rsidP="002069D7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FF7731" w:rsidRDefault="00FF7731" w:rsidP="002069D7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2F4E9D" w:rsidRPr="002069D7" w:rsidRDefault="002F4E9D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  <w:r w:rsidRPr="002069D7">
        <w:rPr>
          <w:rFonts w:ascii="Comic Sans MS" w:hAnsi="Comic Sans MS" w:cs="Times New Roman"/>
          <w:i/>
          <w:sz w:val="36"/>
          <w:szCs w:val="36"/>
          <w:u w:val="single"/>
        </w:rPr>
        <w:lastRenderedPageBreak/>
        <w:t>Aktivnosti koje mož</w:t>
      </w:r>
      <w:r w:rsidR="004F4BA9" w:rsidRPr="002069D7">
        <w:rPr>
          <w:rFonts w:ascii="Comic Sans MS" w:hAnsi="Comic Sans MS" w:cs="Times New Roman"/>
          <w:i/>
          <w:sz w:val="36"/>
          <w:szCs w:val="36"/>
          <w:u w:val="single"/>
        </w:rPr>
        <w:t>ete provoditi s djecom kod kuće</w:t>
      </w:r>
      <w:r w:rsidR="002069D7" w:rsidRPr="002069D7">
        <w:rPr>
          <w:rFonts w:ascii="Comic Sans MS" w:hAnsi="Comic Sans MS" w:cs="Times New Roman"/>
          <w:i/>
          <w:sz w:val="28"/>
          <w:szCs w:val="28"/>
        </w:rPr>
        <w:t>(</w:t>
      </w:r>
      <w:r w:rsidR="004F4BA9" w:rsidRPr="002069D7">
        <w:rPr>
          <w:rFonts w:ascii="Comic Sans MS" w:hAnsi="Comic Sans MS" w:cs="Times New Roman"/>
          <w:i/>
          <w:sz w:val="28"/>
          <w:szCs w:val="28"/>
        </w:rPr>
        <w:t>bitno je da budu spontane i bez prisile te vašem djetetu zabavne jer kroz (zabavnu) igru dijete najviše uči i to za cijeli život):</w:t>
      </w:r>
    </w:p>
    <w:p w:rsidR="0017558C" w:rsidRDefault="0017558C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17558C" w:rsidRDefault="002069D7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15875</wp:posOffset>
            </wp:positionV>
            <wp:extent cx="1485900" cy="19109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bb11c5ae56611add0738fb2b3ebb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1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i/>
          <w:sz w:val="24"/>
          <w:szCs w:val="24"/>
        </w:rPr>
        <w:t>*</w:t>
      </w:r>
      <w:r w:rsidR="0017558C" w:rsidRPr="00FA3BA8">
        <w:rPr>
          <w:rFonts w:ascii="Comic Sans MS" w:hAnsi="Comic Sans MS" w:cs="Times New Roman"/>
          <w:i/>
          <w:sz w:val="28"/>
          <w:szCs w:val="28"/>
          <w:u w:val="single"/>
        </w:rPr>
        <w:t>Pričanje priče prema slikama</w:t>
      </w:r>
      <w:r w:rsidR="0017558C" w:rsidRPr="002069D7">
        <w:rPr>
          <w:rFonts w:ascii="Comic Sans MS" w:hAnsi="Comic Sans MS" w:cs="Times New Roman"/>
          <w:i/>
          <w:sz w:val="28"/>
          <w:szCs w:val="28"/>
        </w:rPr>
        <w:t>:</w:t>
      </w:r>
    </w:p>
    <w:p w:rsidR="0017558C" w:rsidRDefault="0017558C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712F11" w:rsidRDefault="00712F11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712F11" w:rsidRDefault="00712F11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712F11" w:rsidRDefault="00712F11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712F11" w:rsidRDefault="00712F11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712F11" w:rsidRDefault="00712F11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2069D7" w:rsidRPr="001C50EE" w:rsidRDefault="002B1DB4" w:rsidP="002069D7">
      <w:pPr>
        <w:pStyle w:val="NoSpacing"/>
        <w:rPr>
          <w:rStyle w:val="Hyperlink"/>
        </w:rPr>
      </w:pPr>
      <w:hyperlink r:id="rId7" w:history="1">
        <w:r w:rsidR="002069D7" w:rsidRPr="00623086">
          <w:rPr>
            <w:rStyle w:val="Hyperlink"/>
            <w:rFonts w:ascii="Comic Sans MS" w:hAnsi="Comic Sans MS" w:cs="Times New Roman"/>
            <w:sz w:val="24"/>
            <w:szCs w:val="24"/>
          </w:rPr>
          <w:t>http://www.pjesmicezadjecu.com/za-male-</w:t>
        </w:r>
      </w:hyperlink>
      <w:r w:rsidR="002069D7" w:rsidRPr="001C50EE">
        <w:rPr>
          <w:rStyle w:val="Hyperlink"/>
          <w:rFonts w:ascii="Comic Sans MS" w:hAnsi="Comic Sans MS" w:cs="Times New Roman"/>
          <w:sz w:val="24"/>
          <w:szCs w:val="24"/>
        </w:rPr>
        <w:t>znalce/ispricaj-pricu.html</w:t>
      </w: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36"/>
          <w:szCs w:val="36"/>
          <w:u w:val="single"/>
        </w:rPr>
      </w:pPr>
    </w:p>
    <w:p w:rsidR="00712F11" w:rsidRDefault="00712F11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712F11" w:rsidRPr="002069D7" w:rsidRDefault="002069D7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  <w:u w:val="single"/>
        </w:rPr>
        <w:t>*</w:t>
      </w:r>
      <w:r w:rsidR="00712F11" w:rsidRPr="002069D7">
        <w:rPr>
          <w:rFonts w:ascii="Comic Sans MS" w:hAnsi="Comic Sans MS" w:cs="Times New Roman"/>
          <w:sz w:val="28"/>
          <w:szCs w:val="28"/>
          <w:u w:val="single"/>
        </w:rPr>
        <w:t>R</w:t>
      </w:r>
      <w:r w:rsidR="00920A6D" w:rsidRPr="002069D7">
        <w:rPr>
          <w:rFonts w:ascii="Comic Sans MS" w:hAnsi="Comic Sans MS" w:cs="Times New Roman"/>
          <w:sz w:val="28"/>
          <w:szCs w:val="28"/>
          <w:u w:val="single"/>
        </w:rPr>
        <w:t>azvrstavanje</w:t>
      </w:r>
      <w:r w:rsidR="00920A6D" w:rsidRPr="002069D7">
        <w:rPr>
          <w:rFonts w:ascii="Comic Sans MS" w:hAnsi="Comic Sans MS" w:cs="Times New Roman"/>
          <w:sz w:val="28"/>
          <w:szCs w:val="28"/>
        </w:rPr>
        <w:t>-</w:t>
      </w:r>
      <w:r w:rsidR="00712F11" w:rsidRPr="002069D7">
        <w:rPr>
          <w:rFonts w:ascii="Comic Sans MS" w:hAnsi="Comic Sans MS" w:cs="Times New Roman"/>
          <w:sz w:val="28"/>
          <w:szCs w:val="28"/>
        </w:rPr>
        <w:t xml:space="preserve"> razvrstavati se može po više kriterija, npr. po boji, materijalu, svrsi predmeta. </w:t>
      </w:r>
    </w:p>
    <w:p w:rsidR="00712F11" w:rsidRPr="002069D7" w:rsidRDefault="00712F11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</w:rPr>
        <w:t>Možete s djecom razvrstavati kocke po boji, pribor za jelo možete razvrstavati po vrsti i materijalu: plastični, metalni.</w:t>
      </w:r>
    </w:p>
    <w:p w:rsidR="008B70FB" w:rsidRPr="002069D7" w:rsidRDefault="008B70FB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</w:rPr>
        <w:t>Dodatno možete razvstavati i grupirati npr. pronađi dvije crvene kocke, četiri plastične vilice...</w:t>
      </w:r>
    </w:p>
    <w:p w:rsidR="008B70FB" w:rsidRDefault="002069D7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709738" cy="2279651"/>
            <wp:effectExtent l="0" t="0" r="508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upiran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53" cy="228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724501" cy="2299335"/>
            <wp:effectExtent l="0" t="0" r="952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53" cy="230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AF9" w:rsidRDefault="008E3AF9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C50EE" w:rsidRDefault="001C50EE" w:rsidP="008E3AF9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8E3AF9" w:rsidRPr="008E3AF9" w:rsidRDefault="008E3AF9" w:rsidP="008E3AF9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8E3AF9">
        <w:rPr>
          <w:rFonts w:ascii="Comic Sans MS" w:hAnsi="Comic Sans MS" w:cs="Times New Roman"/>
          <w:sz w:val="28"/>
          <w:szCs w:val="28"/>
        </w:rPr>
        <w:lastRenderedPageBreak/>
        <w:t>*</w:t>
      </w:r>
      <w:r w:rsidRPr="008E3AF9">
        <w:rPr>
          <w:rFonts w:ascii="Comic Sans MS" w:hAnsi="Comic Sans MS" w:cs="Times New Roman"/>
          <w:sz w:val="28"/>
          <w:szCs w:val="28"/>
          <w:u w:val="single"/>
        </w:rPr>
        <w:t>I</w:t>
      </w:r>
      <w:r>
        <w:rPr>
          <w:rFonts w:ascii="Comic Sans MS" w:hAnsi="Comic Sans MS" w:cs="Times New Roman"/>
          <w:sz w:val="28"/>
          <w:szCs w:val="28"/>
          <w:u w:val="single"/>
        </w:rPr>
        <w:t>gra p</w:t>
      </w:r>
      <w:r w:rsidRPr="008E3AF9">
        <w:rPr>
          <w:rFonts w:ascii="Comic Sans MS" w:hAnsi="Comic Sans MS" w:cs="Times New Roman"/>
          <w:sz w:val="28"/>
          <w:szCs w:val="28"/>
          <w:u w:val="single"/>
        </w:rPr>
        <w:t>amćenja</w:t>
      </w:r>
      <w:r>
        <w:rPr>
          <w:rFonts w:ascii="Comic Sans MS" w:hAnsi="Comic Sans MS" w:cs="Times New Roman"/>
          <w:sz w:val="28"/>
          <w:szCs w:val="28"/>
        </w:rPr>
        <w:t xml:space="preserve"> -u</w:t>
      </w:r>
      <w:r w:rsidRPr="008E3AF9">
        <w:rPr>
          <w:rFonts w:ascii="Comic Sans MS" w:hAnsi="Comic Sans MS" w:cs="Times New Roman"/>
          <w:sz w:val="28"/>
          <w:szCs w:val="28"/>
        </w:rPr>
        <w:t xml:space="preserve"> neku kutijicu stavite 5 – 7 djetetu poznatih predmeta, dijete neko vrijeme promatra predmete, zatim uklonite jedan predmet dok dijete ne gleda, nakon toga treba uočiti koji predmet nedostaje.</w:t>
      </w:r>
    </w:p>
    <w:p w:rsidR="008E3AF9" w:rsidRPr="008E3AF9" w:rsidRDefault="008E3AF9" w:rsidP="008E3AF9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8E3AF9">
        <w:rPr>
          <w:rFonts w:ascii="Comic Sans MS" w:hAnsi="Comic Sans MS" w:cs="Times New Roman"/>
          <w:sz w:val="28"/>
          <w:szCs w:val="28"/>
        </w:rPr>
        <w:t xml:space="preserve">Predmete i broj možete mijenjati i učiniti igru zanimljivijom. </w:t>
      </w:r>
    </w:p>
    <w:p w:rsidR="008E3AF9" w:rsidRPr="008E3AF9" w:rsidRDefault="008E3AF9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8E3AF9" w:rsidRDefault="008E3AF9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2558298" cy="1873135"/>
            <wp:effectExtent l="0" t="318" r="0" b="0"/>
            <wp:docPr id="25" name="Slika 0" descr="20200325_1811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0" descr="20200325_18115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8673" cy="188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0FB" w:rsidRDefault="008B70FB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  <w:u w:val="single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  <w:u w:val="single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  <w:u w:val="single"/>
        </w:rPr>
      </w:pPr>
    </w:p>
    <w:p w:rsidR="00920A6D" w:rsidRPr="002069D7" w:rsidRDefault="002069D7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  <w:u w:val="single"/>
        </w:rPr>
        <w:t>*</w:t>
      </w:r>
      <w:r w:rsidR="008B70FB" w:rsidRPr="002069D7">
        <w:rPr>
          <w:rFonts w:ascii="Comic Sans MS" w:hAnsi="Comic Sans MS" w:cs="Times New Roman"/>
          <w:sz w:val="28"/>
          <w:szCs w:val="28"/>
          <w:u w:val="single"/>
        </w:rPr>
        <w:t>N</w:t>
      </w:r>
      <w:r w:rsidR="00920A6D" w:rsidRPr="002069D7">
        <w:rPr>
          <w:rFonts w:ascii="Comic Sans MS" w:hAnsi="Comic Sans MS" w:cs="Times New Roman"/>
          <w:sz w:val="28"/>
          <w:szCs w:val="28"/>
          <w:u w:val="single"/>
        </w:rPr>
        <w:t>izanje</w:t>
      </w:r>
      <w:r w:rsidR="008B70FB" w:rsidRPr="002069D7">
        <w:rPr>
          <w:rFonts w:ascii="Comic Sans MS" w:hAnsi="Comic Sans MS" w:cs="Times New Roman"/>
          <w:sz w:val="28"/>
          <w:szCs w:val="28"/>
        </w:rPr>
        <w:t xml:space="preserve"> potiče razvoj koncentracije</w:t>
      </w:r>
      <w:r w:rsidR="00920A6D" w:rsidRPr="002069D7">
        <w:rPr>
          <w:rFonts w:ascii="Comic Sans MS" w:hAnsi="Comic Sans MS" w:cs="Times New Roman"/>
          <w:sz w:val="28"/>
          <w:szCs w:val="28"/>
        </w:rPr>
        <w:t xml:space="preserve"> i uočavanje redoslijeda. </w:t>
      </w:r>
    </w:p>
    <w:p w:rsidR="008B70FB" w:rsidRPr="002069D7" w:rsidRDefault="00920A6D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</w:rPr>
        <w:t xml:space="preserve">Npr. postavite na stolić jednu jabuku i jednu naranču. Zadatak im je uočiti što slijedi poslije jabuke. </w:t>
      </w:r>
    </w:p>
    <w:p w:rsidR="002069D7" w:rsidRPr="002069D7" w:rsidRDefault="00920A6D" w:rsidP="002069D7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</w:rPr>
        <w:t>Možete nizati autiće, bombone, različite geometrijske likov</w:t>
      </w:r>
      <w:r w:rsidR="002069D7" w:rsidRPr="002069D7">
        <w:rPr>
          <w:rFonts w:ascii="Comic Sans MS" w:hAnsi="Comic Sans MS" w:cs="Times New Roman"/>
          <w:sz w:val="28"/>
          <w:szCs w:val="28"/>
        </w:rPr>
        <w:t>e, iste oblike različitih boja.</w:t>
      </w: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707938" cy="2277250"/>
            <wp:effectExtent l="953" t="0" r="7937" b="7938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tavi niz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24205" cy="229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1AB">
        <w:rPr>
          <w:rFonts w:ascii="Comic Sans MS" w:hAnsi="Comic Sans MS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893033" cy="1533525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170218-WA0004-525x385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846" r="-34" b="13846"/>
                    <a:stretch/>
                  </pic:blipFill>
                  <pic:spPr bwMode="auto">
                    <a:xfrm>
                      <a:off x="0" y="0"/>
                      <a:ext cx="2922776" cy="1549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69D7" w:rsidRDefault="005961AB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  <w:r w:rsidRPr="002069D7">
        <w:rPr>
          <w:rFonts w:ascii="Bradley Hand ITC" w:hAnsi="Bradley Hand ITC" w:cs="Times New Roman"/>
          <w:sz w:val="24"/>
          <w:szCs w:val="24"/>
        </w:rPr>
        <w:t>NASTAVI NIZ</w:t>
      </w: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2069D7" w:rsidRPr="002069D7" w:rsidRDefault="002069D7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88265</wp:posOffset>
            </wp:positionV>
            <wp:extent cx="1652905" cy="2203873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 veličin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220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69D7">
        <w:rPr>
          <w:rFonts w:ascii="Comic Sans MS" w:hAnsi="Comic Sans MS" w:cs="Times New Roman"/>
          <w:sz w:val="28"/>
          <w:szCs w:val="28"/>
        </w:rPr>
        <w:t>*</w:t>
      </w:r>
      <w:r w:rsidR="00920A6D" w:rsidRPr="002069D7">
        <w:rPr>
          <w:rFonts w:ascii="Comic Sans MS" w:hAnsi="Comic Sans MS" w:cs="Times New Roman"/>
          <w:sz w:val="28"/>
          <w:szCs w:val="28"/>
        </w:rPr>
        <w:t xml:space="preserve">Slaganjem igračaka u djetetovoj sobi po </w:t>
      </w:r>
    </w:p>
    <w:p w:rsidR="002069D7" w:rsidRPr="002069D7" w:rsidRDefault="00920A6D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</w:rPr>
        <w:t xml:space="preserve">veličini – od najmanje do najveće  na </w:t>
      </w:r>
    </w:p>
    <w:p w:rsidR="002069D7" w:rsidRPr="002069D7" w:rsidRDefault="00920A6D" w:rsidP="002069D7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</w:rPr>
        <w:t xml:space="preserve">jednostvan način usvajate </w:t>
      </w:r>
    </w:p>
    <w:p w:rsidR="00920A6D" w:rsidRPr="002069D7" w:rsidRDefault="00920A6D" w:rsidP="002069D7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  <w:u w:val="single"/>
        </w:rPr>
        <w:t>pojam serijacije</w:t>
      </w:r>
      <w:r w:rsidRPr="002069D7">
        <w:rPr>
          <w:rFonts w:ascii="Comic Sans MS" w:hAnsi="Comic Sans MS" w:cs="Times New Roman"/>
          <w:sz w:val="28"/>
          <w:szCs w:val="28"/>
        </w:rPr>
        <w:t>.</w:t>
      </w:r>
    </w:p>
    <w:p w:rsidR="002069D7" w:rsidRPr="002069D7" w:rsidRDefault="002069D7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17558C" w:rsidRDefault="0017558C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7558C" w:rsidRPr="002069D7" w:rsidRDefault="002069D7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4"/>
          <w:szCs w:val="24"/>
        </w:rPr>
        <w:t>*</w:t>
      </w:r>
      <w:r w:rsidR="0017558C" w:rsidRPr="00FA3BA8">
        <w:rPr>
          <w:rFonts w:ascii="Comic Sans MS" w:hAnsi="Comic Sans MS" w:cs="Times New Roman"/>
          <w:sz w:val="28"/>
          <w:szCs w:val="28"/>
          <w:u w:val="single"/>
        </w:rPr>
        <w:t>Preslikavanje oblik</w:t>
      </w:r>
      <w:r w:rsidR="0017558C" w:rsidRPr="002069D7">
        <w:rPr>
          <w:rFonts w:ascii="Comic Sans MS" w:hAnsi="Comic Sans MS" w:cs="Times New Roman"/>
          <w:sz w:val="28"/>
          <w:szCs w:val="28"/>
        </w:rPr>
        <w:t xml:space="preserve">a npr. prerežete sliku iz novina na pola i djetetu date polovicu, a ono treba nacrtati drugi dio slike </w:t>
      </w:r>
    </w:p>
    <w:p w:rsidR="0017558C" w:rsidRDefault="0017558C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7558C" w:rsidRDefault="002069D7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00200" cy="213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ugi di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60" cy="213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C50EE" w:rsidRDefault="001C50EE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1C50EE" w:rsidRDefault="002069D7" w:rsidP="001C50EE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4"/>
          <w:szCs w:val="24"/>
        </w:rPr>
        <w:t>*</w:t>
      </w:r>
      <w:r w:rsidRPr="00FA3BA8">
        <w:rPr>
          <w:rFonts w:ascii="Comic Sans MS" w:hAnsi="Comic Sans MS" w:cs="Times New Roman"/>
          <w:sz w:val="28"/>
          <w:szCs w:val="28"/>
          <w:u w:val="single"/>
        </w:rPr>
        <w:t>Uspoređivanje</w:t>
      </w:r>
      <w:r w:rsidRPr="002069D7">
        <w:rPr>
          <w:rFonts w:ascii="Comic Sans MS" w:hAnsi="Comic Sans MS" w:cs="Times New Roman"/>
          <w:sz w:val="28"/>
          <w:szCs w:val="28"/>
        </w:rPr>
        <w:t xml:space="preserve"> količine, dužine i veličine. Npr. pronađi najmanju slamku, pronađi štapiće iste veličine. Iskoristite kuhinjsku vagu na kojoj djeca mogu uspoređivati težinu različitih predmeta.</w:t>
      </w:r>
    </w:p>
    <w:p w:rsidR="002069D7" w:rsidRPr="001C50EE" w:rsidRDefault="002069D7" w:rsidP="00AC5508">
      <w:pPr>
        <w:pStyle w:val="NoSpacing"/>
        <w:ind w:left="360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044492" cy="15195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ber_image_2020-03-25_17-55-03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t="15000" r="-2779" b="27708"/>
                    <a:stretch/>
                  </pic:blipFill>
                  <pic:spPr bwMode="auto">
                    <a:xfrm>
                      <a:off x="0" y="0"/>
                      <a:ext cx="2054948" cy="1527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</w:rPr>
        <w:t>*</w:t>
      </w:r>
      <w:r w:rsidRPr="00FA3BA8">
        <w:rPr>
          <w:rFonts w:ascii="Comic Sans MS" w:hAnsi="Comic Sans MS" w:cs="Times New Roman"/>
          <w:sz w:val="28"/>
          <w:szCs w:val="28"/>
          <w:u w:val="single"/>
        </w:rPr>
        <w:t>Prostorni odnosi</w:t>
      </w:r>
      <w:r w:rsidRPr="002069D7">
        <w:rPr>
          <w:rFonts w:ascii="Comic Sans MS" w:hAnsi="Comic Sans MS" w:cs="Times New Roman"/>
          <w:sz w:val="28"/>
          <w:szCs w:val="28"/>
        </w:rPr>
        <w:t xml:space="preserve"> na papiru i u realnom prostoru su iznimno važni. Igre su jednostavne: stavi ruke ispred sebe, stavi na glavu...</w:t>
      </w:r>
      <w:r w:rsidR="008E3AF9">
        <w:rPr>
          <w:rFonts w:ascii="Comic Sans MS" w:hAnsi="Comic Sans MS" w:cs="Times New Roman"/>
          <w:sz w:val="28"/>
          <w:szCs w:val="28"/>
        </w:rPr>
        <w:t>;</w:t>
      </w:r>
    </w:p>
    <w:p w:rsidR="008E3AF9" w:rsidRDefault="008E3AF9" w:rsidP="001C50E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Izaberite neki predmet, igračku i krenite u igru s djetetom.Djetetu postavite zadatak na način da mora odabrani predmet staviti  npr. na stol, ispod stola, iza stolice, ispred stolice… Tom igrom dijete usvaja prostorne odnose (ispred – iza, lijevo – desno, gore – dolje, iznad – ispod…)</w:t>
      </w:r>
    </w:p>
    <w:p w:rsidR="008E3AF9" w:rsidRPr="002069D7" w:rsidRDefault="008E3AF9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8E3AF9" w:rsidRDefault="002069D7" w:rsidP="00AC5508">
      <w:pPr>
        <w:pStyle w:val="NoSpacing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594961" cy="2126615"/>
            <wp:effectExtent l="0" t="0" r="571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ber_image_2020-03-25_18-00-1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61" cy="213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AF9" w:rsidRDefault="008E3AF9" w:rsidP="008E3AF9">
      <w:pPr>
        <w:pStyle w:val="NoSpacing"/>
        <w:rPr>
          <w:rFonts w:ascii="Comic Sans MS" w:hAnsi="Comic Sans MS" w:cs="Times New Roman"/>
          <w:sz w:val="24"/>
          <w:szCs w:val="24"/>
        </w:rPr>
      </w:pPr>
    </w:p>
    <w:p w:rsidR="001C50EE" w:rsidRDefault="001C50EE" w:rsidP="008E3AF9">
      <w:pPr>
        <w:pStyle w:val="NoSpacing"/>
        <w:rPr>
          <w:rFonts w:ascii="Comic Sans MS" w:hAnsi="Comic Sans MS" w:cs="Times New Roman"/>
          <w:sz w:val="24"/>
          <w:szCs w:val="24"/>
        </w:rPr>
      </w:pPr>
    </w:p>
    <w:p w:rsidR="008E3AF9" w:rsidRDefault="008E3AF9" w:rsidP="008E3AF9">
      <w:pPr>
        <w:pStyle w:val="NoSpacing"/>
        <w:rPr>
          <w:rFonts w:ascii="Comic Sans MS" w:hAnsi="Comic Sans MS" w:cs="Times New Roman"/>
          <w:sz w:val="24"/>
          <w:szCs w:val="24"/>
        </w:rPr>
      </w:pPr>
    </w:p>
    <w:p w:rsidR="00AC5508" w:rsidRDefault="00AC5508" w:rsidP="008E3AF9">
      <w:pPr>
        <w:pStyle w:val="NoSpacing"/>
        <w:rPr>
          <w:rFonts w:ascii="Comic Sans MS" w:hAnsi="Comic Sans MS" w:cs="Times New Roman"/>
          <w:sz w:val="24"/>
          <w:szCs w:val="24"/>
        </w:rPr>
      </w:pPr>
    </w:p>
    <w:p w:rsidR="00AC5508" w:rsidRDefault="00AC5508" w:rsidP="008E3AF9">
      <w:pPr>
        <w:pStyle w:val="NoSpacing"/>
        <w:rPr>
          <w:rFonts w:ascii="Comic Sans MS" w:hAnsi="Comic Sans MS" w:cs="Times New Roman"/>
          <w:sz w:val="24"/>
          <w:szCs w:val="24"/>
        </w:rPr>
      </w:pPr>
    </w:p>
    <w:p w:rsidR="008E3AF9" w:rsidRDefault="008E3AF9" w:rsidP="008E3AF9">
      <w:pPr>
        <w:pStyle w:val="NoSpacing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*</w:t>
      </w:r>
      <w:r w:rsidRPr="008E3AF9">
        <w:rPr>
          <w:rFonts w:ascii="Comic Sans MS" w:hAnsi="Comic Sans MS" w:cs="Times New Roman"/>
          <w:sz w:val="28"/>
          <w:szCs w:val="28"/>
          <w:u w:val="single"/>
        </w:rPr>
        <w:t>Lijevo-desno; gore-dolje</w:t>
      </w:r>
    </w:p>
    <w:p w:rsidR="008E3AF9" w:rsidRDefault="008E3AF9" w:rsidP="008E3AF9">
      <w:pPr>
        <w:pStyle w:val="NoSpacing"/>
        <w:rPr>
          <w:rFonts w:ascii="Comic Sans MS" w:hAnsi="Comic Sans MS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1905000" cy="2476500"/>
            <wp:effectExtent l="0" t="0" r="0" b="0"/>
            <wp:docPr id="26" name="Slika 3" descr="Slajd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 descr="Slajd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0B1">
        <w:rPr>
          <w:noProof/>
          <w:lang w:val="en-GB" w:eastAsia="en-GB"/>
        </w:rPr>
        <w:drawing>
          <wp:inline distT="0" distB="0" distL="0" distR="0">
            <wp:extent cx="1698164" cy="2400071"/>
            <wp:effectExtent l="0" t="0" r="0" b="635"/>
            <wp:docPr id="27" name="Picture 27" descr="https://pametnica.harfa.hr/smanjenje3.php?fotka=25506474_lijevo-desno1.jpg&amp;sirina=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metnica.harfa.hr/smanjenje3.php?fotka=25506474_lijevo-desno1.jpg&amp;sirina=45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93" cy="241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F9" w:rsidRPr="008E3AF9" w:rsidRDefault="008E3AF9" w:rsidP="008E3AF9">
      <w:pPr>
        <w:pStyle w:val="NoSpacing"/>
        <w:rPr>
          <w:rFonts w:ascii="Comic Sans MS" w:hAnsi="Comic Sans MS" w:cs="Times New Roman"/>
          <w:sz w:val="24"/>
          <w:szCs w:val="24"/>
        </w:rPr>
      </w:pPr>
    </w:p>
    <w:p w:rsidR="008E3AF9" w:rsidRDefault="002B1DB4" w:rsidP="002069D7">
      <w:pPr>
        <w:pStyle w:val="NoSpacing"/>
      </w:pPr>
      <w:hyperlink r:id="rId19" w:history="1">
        <w:r w:rsidR="008E3AF9" w:rsidRPr="008E3AF9">
          <w:rPr>
            <w:color w:val="0000FF"/>
            <w:u w:val="single"/>
          </w:rPr>
          <w:t>http://www.zlatnadjeca.com/2011/04/radni-listovi-za-predskolce.html</w:t>
        </w:r>
      </w:hyperlink>
    </w:p>
    <w:p w:rsidR="008E3AF9" w:rsidRDefault="008E3AF9" w:rsidP="002069D7">
      <w:pPr>
        <w:pStyle w:val="NoSpacing"/>
        <w:rPr>
          <w:rFonts w:ascii="Comic Sans MS" w:hAnsi="Comic Sans MS" w:cs="Times New Roman"/>
          <w:sz w:val="24"/>
          <w:szCs w:val="24"/>
        </w:rPr>
      </w:pPr>
    </w:p>
    <w:p w:rsidR="002069D7" w:rsidRDefault="002069D7" w:rsidP="002069D7">
      <w:pPr>
        <w:pStyle w:val="NoSpacing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4"/>
          <w:szCs w:val="24"/>
        </w:rPr>
        <w:t>*</w:t>
      </w:r>
      <w:r w:rsidRPr="00FA3BA8">
        <w:rPr>
          <w:rFonts w:ascii="Comic Sans MS" w:hAnsi="Comic Sans MS" w:cs="Times New Roman"/>
          <w:sz w:val="28"/>
          <w:szCs w:val="28"/>
          <w:u w:val="single"/>
        </w:rPr>
        <w:t>Geometrijski likovi</w:t>
      </w:r>
      <w:r w:rsidRPr="002069D7">
        <w:rPr>
          <w:rFonts w:ascii="Comic Sans MS" w:hAnsi="Comic Sans MS" w:cs="Times New Roman"/>
          <w:sz w:val="28"/>
          <w:szCs w:val="28"/>
        </w:rPr>
        <w:t>: nacrtaj i imenuj, konstruirajte ih od plastelina, meke žice, štapića ili kartona</w:t>
      </w:r>
    </w:p>
    <w:p w:rsidR="002069D7" w:rsidRPr="002069D7" w:rsidRDefault="002069D7" w:rsidP="002069D7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2009933" cy="2679910"/>
            <wp:effectExtent l="0" t="0" r="952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ber_image_2020-03-25_18-03-5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23042" cy="269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2857500" cy="2143125"/>
            <wp:effectExtent l="0" t="0" r="0" b="9525"/>
            <wp:docPr id="10" name="Picture 10" descr="Image result for geometrijski lik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ometrijski likov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43" cy="214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1C50EE" w:rsidRDefault="002B1DB4" w:rsidP="00BE7F09">
      <w:pPr>
        <w:pStyle w:val="NoSpacing"/>
        <w:rPr>
          <w:noProof/>
          <w:lang w:eastAsia="hr-HR"/>
        </w:rPr>
      </w:pPr>
      <w:r w:rsidRPr="002B1DB4">
        <w:rPr>
          <w:noProof/>
          <w:lang w:eastAsia="hr-HR"/>
        </w:rPr>
      </w:r>
      <w:r>
        <w:rPr>
          <w:noProof/>
          <w:lang w:eastAsia="hr-HR"/>
        </w:rPr>
        <w:pict>
          <v:rect id="AutoShape 4" o:spid="_x0000_s1026" alt="Slikovni rezultat za djeca izrađujun plan aktivnosti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oe23z5QIAAPYFAAAOAAAAAAAAAAAAAAAA&#10;AC4CAABkcnMvZTJvRG9jLnhtbFBLAQItABQABgAIAAAAIQBMoOks2AAAAAMBAAAPAAAAAAAAAAAA&#10;AAAAAD8FAABkcnMvZG93bnJldi54bWxQSwUGAAAAAAQABADzAAAARAYAAAAA&#10;" filled="f" stroked="f">
            <o:lock v:ext="edit" aspectratio="t"/>
            <w10:wrap type="none"/>
            <w10:anchorlock/>
          </v:rect>
        </w:pict>
      </w:r>
    </w:p>
    <w:p w:rsidR="00BE7F09" w:rsidRDefault="00BE7F09" w:rsidP="00BE7F09">
      <w:pPr>
        <w:pStyle w:val="NoSpacing"/>
        <w:rPr>
          <w:noProof/>
          <w:lang w:eastAsia="hr-HR"/>
        </w:rPr>
      </w:pPr>
    </w:p>
    <w:p w:rsidR="00BE7F09" w:rsidRDefault="00BE7F09" w:rsidP="00BE7F09">
      <w:pPr>
        <w:pStyle w:val="NoSpacing"/>
        <w:rPr>
          <w:noProof/>
          <w:lang w:eastAsia="hr-HR"/>
        </w:rPr>
      </w:pPr>
    </w:p>
    <w:p w:rsidR="00BE7F09" w:rsidRPr="002069D7" w:rsidRDefault="00BE7F09" w:rsidP="00BE7F09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</w:rPr>
        <w:t xml:space="preserve">*Za </w:t>
      </w:r>
      <w:r w:rsidRPr="00FA3BA8">
        <w:rPr>
          <w:rFonts w:ascii="Comic Sans MS" w:hAnsi="Comic Sans MS" w:cs="Times New Roman"/>
          <w:sz w:val="28"/>
          <w:szCs w:val="28"/>
          <w:u w:val="single"/>
        </w:rPr>
        <w:t>poticanje suradnje</w:t>
      </w:r>
      <w:r w:rsidRPr="002069D7">
        <w:rPr>
          <w:rFonts w:ascii="Comic Sans MS" w:hAnsi="Comic Sans MS" w:cs="Times New Roman"/>
          <w:sz w:val="28"/>
          <w:szCs w:val="28"/>
        </w:rPr>
        <w:t xml:space="preserve"> i igre u paru, poštovanje pravila, a i za vizualno grupiranje predmeta koriste nam društvene igre „Čovječe ne ljuti se“ i „Domino“.</w:t>
      </w:r>
    </w:p>
    <w:p w:rsidR="00BE7F09" w:rsidRDefault="00BE7F09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1C50EE" w:rsidRPr="002069D7" w:rsidRDefault="001C50EE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2628900" cy="1650365"/>
            <wp:effectExtent l="0" t="0" r="0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596" r="1404"/>
                    <a:stretch/>
                  </pic:blipFill>
                  <pic:spPr bwMode="auto">
                    <a:xfrm>
                      <a:off x="0" y="0"/>
                      <a:ext cx="2637064" cy="165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E7F09">
        <w:rPr>
          <w:noProof/>
          <w:lang w:val="en-GB" w:eastAsia="en-GB"/>
        </w:rPr>
        <w:drawing>
          <wp:inline distT="0" distB="0" distL="0" distR="0">
            <wp:extent cx="1609725" cy="1609725"/>
            <wp:effectExtent l="0" t="0" r="9525" b="9525"/>
            <wp:docPr id="30" name="Picture 30" descr="Slikovni rezultat za igra d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igra domin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D7" w:rsidRDefault="002069D7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BE7F09" w:rsidRDefault="00BE7F09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BE7F09" w:rsidRDefault="00BE7F09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BE7F09" w:rsidRDefault="00BE7F09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BE7F09" w:rsidRPr="002069D7" w:rsidRDefault="00BE7F09" w:rsidP="002F4E9D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2069D7" w:rsidRPr="002069D7" w:rsidRDefault="002069D7" w:rsidP="002069D7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</w:rPr>
        <w:lastRenderedPageBreak/>
        <w:t>*Djecu možemo potaknuti na usvajanje</w:t>
      </w:r>
      <w:r w:rsidR="002E710E">
        <w:rPr>
          <w:rFonts w:ascii="Comic Sans MS" w:hAnsi="Comic Sans MS" w:cs="Times New Roman"/>
          <w:sz w:val="28"/>
          <w:szCs w:val="28"/>
        </w:rPr>
        <w:t xml:space="preserve"> </w:t>
      </w:r>
      <w:r w:rsidRPr="002069D7">
        <w:rPr>
          <w:rFonts w:ascii="Comic Sans MS" w:hAnsi="Comic Sans MS" w:cs="Times New Roman"/>
          <w:sz w:val="28"/>
          <w:szCs w:val="28"/>
        </w:rPr>
        <w:t xml:space="preserve"> </w:t>
      </w:r>
      <w:r w:rsidRPr="00FA3BA8">
        <w:rPr>
          <w:rFonts w:ascii="Comic Sans MS" w:hAnsi="Comic Sans MS" w:cs="Times New Roman"/>
          <w:sz w:val="28"/>
          <w:szCs w:val="28"/>
          <w:u w:val="single"/>
        </w:rPr>
        <w:t>pojma broja</w:t>
      </w:r>
      <w:r w:rsidRPr="002069D7">
        <w:rPr>
          <w:rFonts w:ascii="Comic Sans MS" w:hAnsi="Comic Sans MS" w:cs="Times New Roman"/>
          <w:sz w:val="28"/>
          <w:szCs w:val="28"/>
        </w:rPr>
        <w:t xml:space="preserve"> i na brojanje sljedećim igrama: brojanje predmeta po kući, brojanje sa zadacima i povezivanje sa simbolom broja, igrama s čepovima, kuglicama, bombonima, autićima...</w:t>
      </w:r>
    </w:p>
    <w:p w:rsidR="002069D7" w:rsidRDefault="002069D7" w:rsidP="002069D7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5961AB" w:rsidRDefault="005961AB" w:rsidP="002069D7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760720" cy="20662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f7983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1AB" w:rsidRDefault="005961AB" w:rsidP="002069D7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</w:p>
    <w:p w:rsidR="00BE7F09" w:rsidRDefault="00BE7F09" w:rsidP="002069D7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BE7F09" w:rsidRDefault="00BE7F09" w:rsidP="0078764B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822F90" w:rsidRDefault="00822F90" w:rsidP="0078764B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BE7F09" w:rsidRDefault="00BE7F09" w:rsidP="002069D7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2069D7" w:rsidRPr="002069D7" w:rsidRDefault="002069D7" w:rsidP="00822F90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  <w:r w:rsidRPr="002069D7">
        <w:rPr>
          <w:rFonts w:ascii="Comic Sans MS" w:hAnsi="Comic Sans MS" w:cs="Times New Roman"/>
          <w:sz w:val="28"/>
          <w:szCs w:val="28"/>
        </w:rPr>
        <w:t xml:space="preserve">*Organizirajte potragu za blagom sa zadacima ili napravite upute za izradu palačinki. Potaknut će djecu da </w:t>
      </w:r>
      <w:r w:rsidRPr="00FA3BA8">
        <w:rPr>
          <w:rFonts w:ascii="Comic Sans MS" w:hAnsi="Comic Sans MS" w:cs="Times New Roman"/>
          <w:sz w:val="28"/>
          <w:szCs w:val="28"/>
          <w:u w:val="single"/>
        </w:rPr>
        <w:t>slijede upute</w:t>
      </w:r>
      <w:r w:rsidRPr="002069D7">
        <w:rPr>
          <w:rFonts w:ascii="Comic Sans MS" w:hAnsi="Comic Sans MS" w:cs="Times New Roman"/>
          <w:sz w:val="28"/>
          <w:szCs w:val="28"/>
        </w:rPr>
        <w:t xml:space="preserve"> po koracima.</w:t>
      </w:r>
    </w:p>
    <w:p w:rsidR="00BE7F09" w:rsidRDefault="00822F90" w:rsidP="00822F90">
      <w:pPr>
        <w:pStyle w:val="NoSpacing"/>
        <w:ind w:left="36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2378869" cy="3171825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viber_image_2020-03-26_12-08-41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710" cy="318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F90" w:rsidRDefault="00822F90" w:rsidP="00AC5508">
      <w:pPr>
        <w:pStyle w:val="NoSpacing"/>
        <w:rPr>
          <w:rFonts w:ascii="Comic Sans MS" w:hAnsi="Comic Sans MS" w:cs="Times New Roman"/>
          <w:b/>
          <w:sz w:val="28"/>
          <w:szCs w:val="28"/>
        </w:rPr>
      </w:pPr>
    </w:p>
    <w:p w:rsidR="005961AB" w:rsidRDefault="00FA3BA8" w:rsidP="0078764B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>*</w:t>
      </w:r>
      <w:r w:rsidR="002069D7" w:rsidRPr="002069D7">
        <w:rPr>
          <w:rFonts w:ascii="Comic Sans MS" w:hAnsi="Comic Sans MS" w:cs="Times New Roman"/>
          <w:b/>
          <w:sz w:val="28"/>
          <w:szCs w:val="28"/>
        </w:rPr>
        <w:t>Sve društvene igre</w:t>
      </w:r>
      <w:r w:rsidR="002069D7">
        <w:rPr>
          <w:rFonts w:ascii="Comic Sans MS" w:hAnsi="Comic Sans MS" w:cs="Times New Roman"/>
          <w:sz w:val="28"/>
          <w:szCs w:val="28"/>
        </w:rPr>
        <w:t>, osim usvajanja predmatematičkih vještina, potiču djecu na suradnju, upravljanje svojim emocijama i zbog toga iskoristite obiteljska druženja upravo za društvene igre!</w:t>
      </w:r>
      <w:r w:rsidR="00BE7F09">
        <w:rPr>
          <w:noProof/>
          <w:lang w:val="en-GB" w:eastAsia="en-GB"/>
        </w:rPr>
        <w:drawing>
          <wp:inline distT="0" distB="0" distL="0" distR="0">
            <wp:extent cx="1438275" cy="1438275"/>
            <wp:effectExtent l="0" t="0" r="9525" b="9525"/>
            <wp:docPr id="33" name="Picture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F09">
        <w:rPr>
          <w:noProof/>
          <w:lang w:val="en-GB" w:eastAsia="en-GB"/>
        </w:rPr>
        <w:drawing>
          <wp:inline distT="0" distB="0" distL="0" distR="0">
            <wp:extent cx="1876425" cy="1876425"/>
            <wp:effectExtent l="0" t="0" r="9525" b="9525"/>
            <wp:docPr id="34" name="Picture 9" descr="Slikovni rezultat za društvene igre za dje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ovni rezultat za društvene igre za djecu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64B">
        <w:rPr>
          <w:noProof/>
          <w:lang w:val="en-GB" w:eastAsia="en-GB"/>
        </w:rPr>
        <w:drawing>
          <wp:inline distT="0" distB="0" distL="0" distR="0">
            <wp:extent cx="1700213" cy="1133475"/>
            <wp:effectExtent l="0" t="0" r="0" b="0"/>
            <wp:docPr id="35" name="Picture 11" descr="Slikovni rezultat za crni pe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ovni rezultat za crni petar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89" cy="114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90" w:rsidRDefault="00822F90" w:rsidP="0078764B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822F90" w:rsidRDefault="00822F90" w:rsidP="0078764B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822F90" w:rsidRDefault="00822F90" w:rsidP="0078764B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822F90" w:rsidRDefault="00822F90" w:rsidP="0078764B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822F90" w:rsidRDefault="00822F90" w:rsidP="0078764B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822F90" w:rsidRPr="0078764B" w:rsidRDefault="00822F90" w:rsidP="0078764B">
      <w:pPr>
        <w:pStyle w:val="NoSpacing"/>
        <w:ind w:left="360"/>
        <w:rPr>
          <w:rFonts w:ascii="Comic Sans MS" w:hAnsi="Comic Sans MS" w:cs="Times New Roman"/>
          <w:sz w:val="28"/>
          <w:szCs w:val="28"/>
        </w:rPr>
      </w:pPr>
    </w:p>
    <w:p w:rsidR="005961AB" w:rsidRDefault="005961AB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*</w:t>
      </w:r>
      <w:r w:rsidRPr="00FA3BA8">
        <w:rPr>
          <w:rFonts w:ascii="Comic Sans MS" w:hAnsi="Comic Sans MS" w:cs="Times New Roman"/>
          <w:i/>
          <w:sz w:val="28"/>
          <w:szCs w:val="28"/>
          <w:u w:val="single"/>
        </w:rPr>
        <w:t>Vježbe za finu motoriku</w:t>
      </w:r>
      <w:r>
        <w:rPr>
          <w:rFonts w:ascii="Comic Sans MS" w:hAnsi="Comic Sans MS" w:cs="Times New Roman"/>
          <w:i/>
          <w:sz w:val="28"/>
          <w:szCs w:val="28"/>
        </w:rPr>
        <w:t>:</w:t>
      </w:r>
    </w:p>
    <w:p w:rsidR="00C370D6" w:rsidRDefault="00C370D6" w:rsidP="002F4E9D">
      <w:pPr>
        <w:pStyle w:val="NoSpacing"/>
        <w:ind w:left="360"/>
        <w:rPr>
          <w:rFonts w:ascii="Comic Sans MS" w:hAnsi="Comic Sans MS" w:cs="Times New Roman"/>
          <w:i/>
          <w:noProof/>
          <w:sz w:val="28"/>
          <w:szCs w:val="28"/>
          <w:lang w:eastAsia="hr-HR"/>
        </w:rPr>
      </w:pPr>
    </w:p>
    <w:p w:rsidR="005961AB" w:rsidRDefault="00C370D6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133400</wp:posOffset>
            </wp:positionV>
            <wp:extent cx="2538805" cy="16859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nnamed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80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1AB" w:rsidRDefault="00C370D6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7620</wp:posOffset>
            </wp:positionV>
            <wp:extent cx="2780453" cy="1564005"/>
            <wp:effectExtent l="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53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1AB" w:rsidRDefault="005961AB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C370D6" w:rsidRDefault="00C370D6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C370D6" w:rsidRDefault="00C370D6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C370D6" w:rsidRDefault="00C370D6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C370D6" w:rsidRDefault="00C370D6" w:rsidP="002F4E9D">
      <w:pPr>
        <w:pStyle w:val="NoSpacing"/>
        <w:ind w:left="360"/>
        <w:rPr>
          <w:rFonts w:ascii="Comic Sans MS" w:hAnsi="Comic Sans MS" w:cs="Times New Roman"/>
          <w:i/>
          <w:sz w:val="28"/>
          <w:szCs w:val="28"/>
        </w:rPr>
      </w:pPr>
    </w:p>
    <w:p w:rsidR="005961AB" w:rsidRDefault="005961AB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noProof/>
          <w:sz w:val="28"/>
          <w:szCs w:val="28"/>
          <w:lang w:val="en-GB" w:eastAsia="en-GB"/>
        </w:rPr>
        <w:drawing>
          <wp:inline distT="0" distB="0" distL="0" distR="0">
            <wp:extent cx="2756903" cy="1746038"/>
            <wp:effectExtent l="0" t="0" r="5715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L8ptBY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107" cy="17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i/>
          <w:noProof/>
          <w:sz w:val="28"/>
          <w:szCs w:val="28"/>
          <w:lang w:val="en-GB" w:eastAsia="en-GB"/>
        </w:rPr>
        <w:drawing>
          <wp:inline distT="0" distB="0" distL="0" distR="0">
            <wp:extent cx="2861711" cy="16078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jecaj-fine-motorike-na-razvoj-govora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197" cy="161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lastRenderedPageBreak/>
        <w:t>*</w:t>
      </w:r>
      <w:r w:rsidRPr="00FA3BA8">
        <w:rPr>
          <w:rFonts w:ascii="Comic Sans MS" w:hAnsi="Comic Sans MS" w:cs="Times New Roman"/>
          <w:i/>
          <w:sz w:val="28"/>
          <w:szCs w:val="28"/>
          <w:u w:val="single"/>
        </w:rPr>
        <w:t>Vježbe za razvoj grafomotorike</w:t>
      </w:r>
      <w:r>
        <w:rPr>
          <w:rFonts w:ascii="Comic Sans MS" w:hAnsi="Comic Sans MS" w:cs="Times New Roman"/>
          <w:i/>
          <w:sz w:val="28"/>
          <w:szCs w:val="28"/>
        </w:rPr>
        <w:t>:</w:t>
      </w: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-nizanje slamki na špagu,</w:t>
      </w: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-crtanje po pijesku ili brašnu</w:t>
      </w: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-nizanje perli na konac</w:t>
      </w: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-igre vodom, brašnom – prelijevanje vode, presipanje brašna iz posude u posudu</w:t>
      </w: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-rezanje i presavijanje papira</w:t>
      </w: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-modeliranje plastelinom</w:t>
      </w: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-slaganje puzzli ili kocki</w:t>
      </w:r>
    </w:p>
    <w:p w:rsidR="00C370D6" w:rsidRDefault="00C370D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-slikanje prstima, kistom, crtanje kredom, pastelama po raznim površinama</w:t>
      </w:r>
    </w:p>
    <w:p w:rsidR="00C443A0" w:rsidRDefault="00C443A0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noProof/>
          <w:sz w:val="28"/>
          <w:szCs w:val="28"/>
          <w:lang w:val="en-GB" w:eastAsia="en-GB"/>
        </w:rPr>
        <w:drawing>
          <wp:inline distT="0" distB="0" distL="0" distR="0">
            <wp:extent cx="2143125" cy="19050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areni-nakit_07-450x400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114" cy="191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i/>
          <w:noProof/>
          <w:sz w:val="28"/>
          <w:szCs w:val="28"/>
          <w:lang w:val="en-GB" w:eastAsia="en-GB"/>
        </w:rPr>
        <w:drawing>
          <wp:inline distT="0" distB="0" distL="0" distR="0">
            <wp:extent cx="2466975" cy="18478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A0" w:rsidRDefault="00C443A0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</w:p>
    <w:p w:rsidR="00C443A0" w:rsidRDefault="00C443A0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</w:p>
    <w:p w:rsidR="00822F90" w:rsidRDefault="00822F90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</w:p>
    <w:p w:rsidR="00822F90" w:rsidRDefault="00822F90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</w:p>
    <w:p w:rsidR="00C370D6" w:rsidRDefault="002B1DB4" w:rsidP="00C370D6">
      <w:pPr>
        <w:pStyle w:val="NoSpacing"/>
        <w:rPr>
          <w:color w:val="0000FF"/>
          <w:u w:val="single"/>
        </w:rPr>
      </w:pPr>
      <w:hyperlink r:id="rId35" w:history="1">
        <w:r w:rsidR="008E3AF9" w:rsidRPr="008E3AF9">
          <w:rPr>
            <w:color w:val="0000FF"/>
            <w:u w:val="single"/>
          </w:rPr>
          <w:t>http://www.zlatnadjeca.com/2011/07/grafomotoricka-vjezbenica.html</w:t>
        </w:r>
      </w:hyperlink>
    </w:p>
    <w:p w:rsidR="00822F90" w:rsidRDefault="00822F90" w:rsidP="00C370D6">
      <w:pPr>
        <w:pStyle w:val="NoSpacing"/>
      </w:pPr>
    </w:p>
    <w:p w:rsidR="001C50EE" w:rsidRDefault="001C50EE" w:rsidP="00C370D6">
      <w:pPr>
        <w:pStyle w:val="NoSpacing"/>
      </w:pPr>
    </w:p>
    <w:p w:rsidR="001C50EE" w:rsidRDefault="002B1DB4" w:rsidP="00C370D6">
      <w:pPr>
        <w:pStyle w:val="NoSpacing"/>
        <w:rPr>
          <w:color w:val="0000FF"/>
          <w:u w:val="single"/>
        </w:rPr>
      </w:pPr>
      <w:hyperlink r:id="rId36" w:history="1">
        <w:r w:rsidR="00822F90" w:rsidRPr="00D52CB3">
          <w:rPr>
            <w:rStyle w:val="Hyperlink"/>
          </w:rPr>
          <w:t>http://zlatna-djeca.blogspot.com/p/radni-listovi.html</w:t>
        </w:r>
      </w:hyperlink>
    </w:p>
    <w:p w:rsidR="00822F90" w:rsidRDefault="00822F90" w:rsidP="00C370D6">
      <w:pPr>
        <w:pStyle w:val="NoSpacing"/>
        <w:rPr>
          <w:color w:val="0000FF"/>
          <w:u w:val="single"/>
        </w:rPr>
      </w:pPr>
    </w:p>
    <w:p w:rsidR="00822F90" w:rsidRDefault="00822F90" w:rsidP="00C370D6">
      <w:pPr>
        <w:pStyle w:val="NoSpacing"/>
        <w:rPr>
          <w:color w:val="0000FF"/>
          <w:u w:val="single"/>
        </w:rPr>
      </w:pPr>
    </w:p>
    <w:p w:rsidR="00822F90" w:rsidRDefault="00822F90" w:rsidP="00C370D6">
      <w:pPr>
        <w:pStyle w:val="NoSpacing"/>
        <w:rPr>
          <w:color w:val="0000FF"/>
          <w:u w:val="single"/>
        </w:rPr>
      </w:pPr>
    </w:p>
    <w:p w:rsidR="00822F90" w:rsidRDefault="00822F90" w:rsidP="00C370D6">
      <w:pPr>
        <w:pStyle w:val="NoSpacing"/>
        <w:rPr>
          <w:color w:val="0000FF"/>
          <w:u w:val="single"/>
        </w:rPr>
      </w:pPr>
    </w:p>
    <w:p w:rsidR="00AC5508" w:rsidRDefault="00AC5508" w:rsidP="00C370D6">
      <w:pPr>
        <w:pStyle w:val="NoSpacing"/>
        <w:rPr>
          <w:color w:val="0000FF"/>
          <w:u w:val="single"/>
        </w:rPr>
      </w:pPr>
    </w:p>
    <w:p w:rsidR="00AC5508" w:rsidRDefault="00AC5508" w:rsidP="00C370D6">
      <w:pPr>
        <w:pStyle w:val="NoSpacing"/>
        <w:rPr>
          <w:color w:val="0000FF"/>
          <w:u w:val="single"/>
        </w:rPr>
      </w:pPr>
      <w:bookmarkStart w:id="0" w:name="_GoBack"/>
      <w:bookmarkEnd w:id="0"/>
    </w:p>
    <w:p w:rsidR="00822F90" w:rsidRDefault="00822F90" w:rsidP="00C370D6">
      <w:pPr>
        <w:pStyle w:val="NoSpacing"/>
        <w:rPr>
          <w:color w:val="0000FF"/>
          <w:u w:val="single"/>
        </w:rPr>
      </w:pPr>
    </w:p>
    <w:p w:rsidR="00822F90" w:rsidRDefault="00822F90" w:rsidP="00C370D6">
      <w:pPr>
        <w:pStyle w:val="NoSpacing"/>
        <w:rPr>
          <w:color w:val="0000FF"/>
          <w:u w:val="single"/>
        </w:rPr>
      </w:pPr>
    </w:p>
    <w:p w:rsidR="00822F90" w:rsidRPr="001C50EE" w:rsidRDefault="00822F90" w:rsidP="00C370D6">
      <w:pPr>
        <w:pStyle w:val="NoSpacing"/>
        <w:rPr>
          <w:color w:val="0000FF"/>
          <w:u w:val="single"/>
        </w:rPr>
      </w:pPr>
    </w:p>
    <w:p w:rsidR="00FA3BA8" w:rsidRPr="00FA3BA8" w:rsidRDefault="00FA3BA8" w:rsidP="00FA3BA8">
      <w:pPr>
        <w:pStyle w:val="Heading2"/>
        <w:shd w:val="clear" w:color="auto" w:fill="F5F5F5"/>
        <w:spacing w:before="450" w:after="300" w:line="570" w:lineRule="atLeast"/>
        <w:rPr>
          <w:rFonts w:ascii="Comic Sans MS" w:eastAsiaTheme="minorHAnsi" w:hAnsi="Comic Sans MS" w:cs="Arial"/>
          <w:color w:val="231F20"/>
          <w:sz w:val="28"/>
          <w:szCs w:val="28"/>
          <w:u w:val="single"/>
        </w:rPr>
      </w:pPr>
      <w:r w:rsidRPr="00822F90">
        <w:rPr>
          <w:rFonts w:ascii="Comic Sans MS" w:hAnsi="Comic Sans MS" w:cs="Times New Roman"/>
          <w:color w:val="auto"/>
          <w:sz w:val="36"/>
          <w:szCs w:val="36"/>
        </w:rPr>
        <w:lastRenderedPageBreak/>
        <w:t>*</w:t>
      </w:r>
      <w:r>
        <w:rPr>
          <w:rFonts w:ascii="Comic Sans MS" w:eastAsiaTheme="minorHAnsi" w:hAnsi="Comic Sans MS" w:cs="Arial"/>
          <w:color w:val="231F20"/>
          <w:sz w:val="28"/>
          <w:szCs w:val="28"/>
          <w:u w:val="single"/>
        </w:rPr>
        <w:t>EDUKATIVNE APLIKACIJE ZA DJECU:</w:t>
      </w:r>
    </w:p>
    <w:p w:rsidR="00822F90" w:rsidRDefault="00822F90" w:rsidP="00FA3BA8">
      <w:pPr>
        <w:pStyle w:val="NoSpacing"/>
        <w:rPr>
          <w:rFonts w:ascii="Comic Sans MS" w:hAnsi="Comic Sans MS" w:cs="Arial"/>
          <w:color w:val="231F20"/>
          <w:sz w:val="28"/>
          <w:szCs w:val="28"/>
        </w:rPr>
      </w:pPr>
    </w:p>
    <w:p w:rsidR="00FA3BA8" w:rsidRPr="00FA3BA8" w:rsidRDefault="00FA3BA8" w:rsidP="00FA3BA8">
      <w:pPr>
        <w:pStyle w:val="NoSpacing"/>
        <w:rPr>
          <w:rFonts w:ascii="Comic Sans MS" w:hAnsi="Comic Sans MS" w:cs="Arial"/>
          <w:color w:val="231F20"/>
          <w:sz w:val="28"/>
          <w:szCs w:val="28"/>
        </w:rPr>
      </w:pPr>
      <w:r w:rsidRPr="00FA3BA8">
        <w:rPr>
          <w:rFonts w:ascii="Comic Sans MS" w:hAnsi="Comic Sans MS" w:cs="Arial"/>
          <w:color w:val="231F20"/>
          <w:sz w:val="28"/>
          <w:szCs w:val="28"/>
        </w:rPr>
        <w:t>*Aplikacije iz serije “</w:t>
      </w:r>
      <w:hyperlink r:id="rId37" w:history="1">
        <w:r w:rsidRPr="00FA3BA8">
          <w:rPr>
            <w:rFonts w:ascii="Comic Sans MS" w:hAnsi="Comic Sans MS" w:cs="Arial"/>
            <w:color w:val="231F20"/>
            <w:sz w:val="28"/>
            <w:szCs w:val="28"/>
          </w:rPr>
          <w:t>Sunčica</w:t>
        </w:r>
      </w:hyperlink>
      <w:r w:rsidRPr="00FA3BA8">
        <w:rPr>
          <w:rFonts w:ascii="Comic Sans MS" w:hAnsi="Comic Sans MS" w:cs="Arial"/>
          <w:color w:val="231F20"/>
          <w:sz w:val="28"/>
          <w:szCs w:val="28"/>
        </w:rPr>
        <w:t>” hrvatske tvrtke 32bita. Obuhvaćaju cijeli niz aplikacija za učenje čitanja, brojanja, prepoznavanja predmeta i povezivanja predmeta i slova. Kako je namijenjena vrtićkoj i predškolskoj dobi, onim starijima će vjerojatno brzo dosaditi. No, oni mlađi će objeručke prihvatili lik “Sunčice” i njenu pomoć u učenju.</w:t>
      </w:r>
    </w:p>
    <w:p w:rsidR="00FA3BA8" w:rsidRDefault="00FA3BA8" w:rsidP="00FA3BA8">
      <w:pPr>
        <w:pStyle w:val="NoSpacing"/>
        <w:rPr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3452422" cy="1923415"/>
            <wp:effectExtent l="0" t="0" r="0" b="635"/>
            <wp:docPr id="20" name="Picture 20" descr="Edukativne_aplikacije_za_djecu_Sun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kativne_aplikacije_za_djecu_Sunčica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767" cy="192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A8" w:rsidRDefault="00FA3BA8" w:rsidP="00FA3BA8">
      <w:pPr>
        <w:pStyle w:val="NoSpacing"/>
        <w:rPr>
          <w:lang w:eastAsia="hr-HR"/>
        </w:rPr>
      </w:pPr>
    </w:p>
    <w:p w:rsidR="00FA3BA8" w:rsidRDefault="00FA3BA8" w:rsidP="00FA3BA8">
      <w:pPr>
        <w:pStyle w:val="NoSpacing"/>
        <w:rPr>
          <w:lang w:eastAsia="hr-HR"/>
        </w:rPr>
      </w:pPr>
    </w:p>
    <w:p w:rsidR="00FA3BA8" w:rsidRDefault="00FA3BA8" w:rsidP="00FA3BA8">
      <w:pPr>
        <w:pStyle w:val="NoSpacing"/>
        <w:rPr>
          <w:lang w:eastAsia="hr-HR"/>
        </w:rPr>
      </w:pPr>
    </w:p>
    <w:p w:rsidR="00822F90" w:rsidRDefault="00822F90" w:rsidP="00FA3BA8">
      <w:pPr>
        <w:pStyle w:val="NoSpacing"/>
        <w:rPr>
          <w:lang w:eastAsia="hr-HR"/>
        </w:rPr>
      </w:pPr>
    </w:p>
    <w:p w:rsidR="00822F90" w:rsidRDefault="00822F90" w:rsidP="00FA3BA8">
      <w:pPr>
        <w:pStyle w:val="NoSpacing"/>
        <w:rPr>
          <w:lang w:eastAsia="hr-HR"/>
        </w:rPr>
      </w:pPr>
    </w:p>
    <w:p w:rsidR="00822F90" w:rsidRDefault="00822F90" w:rsidP="00FA3BA8">
      <w:pPr>
        <w:pStyle w:val="NoSpacing"/>
        <w:rPr>
          <w:lang w:eastAsia="hr-HR"/>
        </w:rPr>
      </w:pPr>
    </w:p>
    <w:p w:rsidR="00822F90" w:rsidRDefault="00822F90" w:rsidP="00FA3BA8">
      <w:pPr>
        <w:pStyle w:val="NoSpacing"/>
        <w:rPr>
          <w:lang w:eastAsia="hr-HR"/>
        </w:rPr>
      </w:pPr>
    </w:p>
    <w:p w:rsidR="00FA3BA8" w:rsidRPr="009D0FA6" w:rsidRDefault="00FA3BA8" w:rsidP="00FA3BA8">
      <w:pPr>
        <w:pStyle w:val="NoSpacing"/>
        <w:rPr>
          <w:rFonts w:ascii="Comic Sans MS" w:hAnsi="Comic Sans MS" w:cs="Arial"/>
          <w:color w:val="231F20"/>
          <w:sz w:val="28"/>
          <w:szCs w:val="28"/>
        </w:rPr>
      </w:pPr>
      <w:r>
        <w:rPr>
          <w:rFonts w:ascii="Comic Sans MS" w:hAnsi="Comic Sans MS" w:cs="Arial"/>
          <w:b/>
          <w:bCs/>
          <w:color w:val="231F20"/>
          <w:sz w:val="28"/>
          <w:szCs w:val="28"/>
        </w:rPr>
        <w:t>*</w:t>
      </w:r>
      <w:r w:rsidRPr="009D0FA6">
        <w:rPr>
          <w:rFonts w:ascii="Comic Sans MS" w:hAnsi="Comic Sans MS" w:cs="Arial"/>
          <w:b/>
          <w:bCs/>
          <w:color w:val="231F20"/>
          <w:sz w:val="28"/>
          <w:szCs w:val="28"/>
        </w:rPr>
        <w:t>Pamtilica </w:t>
      </w:r>
      <w:r w:rsidRPr="009D0FA6">
        <w:rPr>
          <w:rFonts w:ascii="Comic Sans MS" w:hAnsi="Comic Sans MS" w:cs="Arial"/>
          <w:color w:val="231F20"/>
          <w:sz w:val="28"/>
          <w:szCs w:val="28"/>
        </w:rPr>
        <w:t>– Fonološka svjesnost  jedna  je od najvažnijih vještina koja mora biti dobro razvijena prije polaska u šk</w:t>
      </w:r>
      <w:r>
        <w:rPr>
          <w:rFonts w:ascii="Comic Sans MS" w:hAnsi="Comic Sans MS" w:cs="Arial"/>
          <w:color w:val="231F20"/>
          <w:sz w:val="28"/>
          <w:szCs w:val="28"/>
        </w:rPr>
        <w:t xml:space="preserve">olu. </w:t>
      </w:r>
      <w:r w:rsidRPr="009D0FA6">
        <w:rPr>
          <w:rFonts w:ascii="Comic Sans MS" w:hAnsi="Comic Sans MS" w:cs="Arial"/>
          <w:color w:val="231F20"/>
          <w:sz w:val="28"/>
          <w:szCs w:val="28"/>
        </w:rPr>
        <w:t>Upravo ova aplikacija namijenjena je poticanju predvještina čitanja, a mogu je koristiti djeca predškolske dobi koji pokazuju interes za ovladavanje vještinama čitanja.</w:t>
      </w:r>
    </w:p>
    <w:p w:rsidR="00FA3BA8" w:rsidRDefault="00FA3BA8" w:rsidP="00FA3BA8">
      <w:pPr>
        <w:pStyle w:val="NoSpacing"/>
        <w:rPr>
          <w:rFonts w:ascii="Arial" w:hAnsi="Arial" w:cs="Arial"/>
          <w:color w:val="231F20"/>
          <w:sz w:val="27"/>
          <w:szCs w:val="27"/>
        </w:rPr>
      </w:pPr>
      <w:r>
        <w:rPr>
          <w:noProof/>
          <w:lang w:val="en-GB" w:eastAsia="en-GB"/>
        </w:rPr>
        <w:drawing>
          <wp:inline distT="0" distB="0" distL="0" distR="0">
            <wp:extent cx="2847975" cy="1672106"/>
            <wp:effectExtent l="0" t="0" r="0" b="4445"/>
            <wp:docPr id="21" name="Picture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34" cy="169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2390775" cy="1406338"/>
            <wp:effectExtent l="0" t="0" r="0" b="3810"/>
            <wp:docPr id="22" name="Picture 22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785" cy="141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A8" w:rsidRDefault="00FA3BA8" w:rsidP="00FA3BA8">
      <w:pPr>
        <w:pStyle w:val="NoSpacing"/>
        <w:rPr>
          <w:rFonts w:ascii="Arial" w:hAnsi="Arial" w:cs="Arial"/>
          <w:color w:val="231F20"/>
          <w:sz w:val="27"/>
          <w:szCs w:val="27"/>
        </w:rPr>
      </w:pPr>
    </w:p>
    <w:p w:rsidR="00FA3BA8" w:rsidRPr="009D0FA6" w:rsidRDefault="00FA3BA8" w:rsidP="00FA3BA8">
      <w:pPr>
        <w:pStyle w:val="NoSpacing"/>
        <w:rPr>
          <w:rFonts w:ascii="Comic Sans MS" w:hAnsi="Comic Sans MS" w:cs="Arial"/>
          <w:color w:val="231F20"/>
          <w:sz w:val="28"/>
          <w:szCs w:val="28"/>
        </w:rPr>
      </w:pPr>
      <w:r>
        <w:rPr>
          <w:rFonts w:ascii="Comic Sans MS" w:hAnsi="Comic Sans MS" w:cs="Arial"/>
          <w:b/>
          <w:bCs/>
          <w:color w:val="231F20"/>
          <w:sz w:val="28"/>
          <w:szCs w:val="28"/>
        </w:rPr>
        <w:lastRenderedPageBreak/>
        <w:t>*</w:t>
      </w:r>
      <w:r w:rsidRPr="009D0FA6">
        <w:rPr>
          <w:rFonts w:ascii="Comic Sans MS" w:hAnsi="Comic Sans MS" w:cs="Arial"/>
          <w:b/>
          <w:bCs/>
          <w:color w:val="231F20"/>
          <w:sz w:val="28"/>
          <w:szCs w:val="28"/>
        </w:rPr>
        <w:t>Domino brojalica </w:t>
      </w:r>
      <w:r w:rsidRPr="009D0FA6">
        <w:rPr>
          <w:rFonts w:ascii="Comic Sans MS" w:hAnsi="Comic Sans MS" w:cs="Arial"/>
          <w:color w:val="231F20"/>
          <w:sz w:val="28"/>
          <w:szCs w:val="28"/>
        </w:rPr>
        <w:t>– Cilj ove aplikacije je poticanje razvoja rane matematičke pismenosti. Preduvjet za shvaćanje osnovnih računskih operacija je poznavanje količine, usvajanje pojma i značenja broja, povezivanje vizualnog simbola i količine te znamenke (brojke).  Kroz ovu aplikaciju djeca usvajaju i druge važne matematičke predvještine kao što su razlikovanje pojmov</w:t>
      </w:r>
      <w:r>
        <w:rPr>
          <w:rFonts w:ascii="Comic Sans MS" w:hAnsi="Comic Sans MS" w:cs="Arial"/>
          <w:color w:val="231F20"/>
          <w:sz w:val="28"/>
          <w:szCs w:val="28"/>
        </w:rPr>
        <w:t>a malo-puno, jednako. Aplikacija</w:t>
      </w:r>
      <w:r w:rsidRPr="009D0FA6">
        <w:rPr>
          <w:rFonts w:ascii="Comic Sans MS" w:hAnsi="Comic Sans MS" w:cs="Arial"/>
          <w:color w:val="231F20"/>
          <w:sz w:val="28"/>
          <w:szCs w:val="28"/>
        </w:rPr>
        <w:t xml:space="preserve"> je namijenjena djeci predškolske dobi.</w:t>
      </w:r>
    </w:p>
    <w:p w:rsidR="00FA3BA8" w:rsidRPr="009D0FA6" w:rsidRDefault="00FA3BA8" w:rsidP="00FA3BA8">
      <w:pPr>
        <w:pStyle w:val="NoSpacing"/>
        <w:rPr>
          <w:rFonts w:ascii="Arial" w:hAnsi="Arial" w:cs="Arial"/>
          <w:color w:val="231F20"/>
          <w:sz w:val="27"/>
          <w:szCs w:val="27"/>
        </w:rPr>
      </w:pPr>
      <w:r>
        <w:rPr>
          <w:noProof/>
          <w:lang w:val="en-GB" w:eastAsia="en-GB"/>
        </w:rPr>
        <w:drawing>
          <wp:inline distT="0" distB="0" distL="0" distR="0">
            <wp:extent cx="2628163" cy="1543050"/>
            <wp:effectExtent l="0" t="0" r="1270" b="0"/>
            <wp:docPr id="23" name="Picture 2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18" cy="154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2219325" cy="1303013"/>
            <wp:effectExtent l="0" t="0" r="0" b="0"/>
            <wp:docPr id="24" name="Picture 24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-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77" cy="131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A8" w:rsidRPr="009D0FA6" w:rsidRDefault="00FA3BA8" w:rsidP="00FA3BA8">
      <w:pPr>
        <w:pStyle w:val="NoSpacing"/>
        <w:rPr>
          <w:lang w:eastAsia="hr-HR"/>
        </w:rPr>
      </w:pPr>
    </w:p>
    <w:p w:rsidR="00FA3BA8" w:rsidRDefault="00FA3BA8" w:rsidP="00FA3BA8">
      <w:pPr>
        <w:rPr>
          <w:lang w:eastAsia="hr-HR"/>
        </w:rPr>
      </w:pPr>
    </w:p>
    <w:p w:rsidR="00822F90" w:rsidRDefault="00822F90" w:rsidP="00FA3BA8">
      <w:pPr>
        <w:rPr>
          <w:lang w:eastAsia="hr-HR"/>
        </w:rPr>
      </w:pPr>
    </w:p>
    <w:p w:rsidR="00822F90" w:rsidRDefault="00822F90" w:rsidP="00FA3BA8">
      <w:pPr>
        <w:rPr>
          <w:lang w:eastAsia="hr-HR"/>
        </w:rPr>
      </w:pPr>
    </w:p>
    <w:p w:rsidR="00822F90" w:rsidRPr="009D0FA6" w:rsidRDefault="00822F90" w:rsidP="00FA3BA8">
      <w:pPr>
        <w:rPr>
          <w:lang w:eastAsia="hr-HR"/>
        </w:rPr>
      </w:pPr>
    </w:p>
    <w:p w:rsidR="00FA3BA8" w:rsidRPr="00FA3BA8" w:rsidRDefault="00FA3BA8" w:rsidP="00FA3BA8">
      <w:pPr>
        <w:pStyle w:val="NormalWeb"/>
        <w:shd w:val="clear" w:color="auto" w:fill="FFFFFF"/>
        <w:spacing w:before="0" w:beforeAutospacing="0" w:after="150" w:afterAutospacing="0"/>
        <w:rPr>
          <w:rFonts w:ascii="Comic Sans MS" w:eastAsiaTheme="minorHAnsi" w:hAnsi="Comic Sans MS" w:cs="Arial"/>
          <w:color w:val="231F20"/>
          <w:sz w:val="28"/>
          <w:szCs w:val="28"/>
          <w:lang w:eastAsia="en-US"/>
        </w:rPr>
      </w:pPr>
      <w:r>
        <w:rPr>
          <w:rFonts w:ascii="Comic Sans MS" w:eastAsiaTheme="minorHAnsi" w:hAnsi="Comic Sans MS" w:cs="Arial"/>
          <w:color w:val="231F20"/>
          <w:sz w:val="28"/>
          <w:szCs w:val="28"/>
          <w:lang w:eastAsia="en-US"/>
        </w:rPr>
        <w:t>*</w:t>
      </w:r>
      <w:r w:rsidRPr="00FA3BA8">
        <w:rPr>
          <w:rFonts w:ascii="Comic Sans MS" w:eastAsiaTheme="minorHAnsi" w:hAnsi="Comic Sans MS" w:cs="Arial"/>
          <w:color w:val="231F20"/>
          <w:sz w:val="28"/>
          <w:szCs w:val="28"/>
          <w:lang w:eastAsia="en-US"/>
        </w:rPr>
        <w:t>Aplikacija </w:t>
      </w:r>
      <w:r w:rsidRPr="00FA3BA8">
        <w:rPr>
          <w:rFonts w:eastAsiaTheme="minorHAnsi" w:cs="Arial"/>
          <w:b/>
          <w:bCs/>
          <w:color w:val="231F20"/>
          <w:sz w:val="32"/>
          <w:szCs w:val="32"/>
          <w:lang w:eastAsia="en-US"/>
        </w:rPr>
        <w:t>ICT-AAC Glaskalica</w:t>
      </w:r>
      <w:r w:rsidRPr="00FA3BA8">
        <w:rPr>
          <w:rFonts w:ascii="Comic Sans MS" w:eastAsiaTheme="minorHAnsi" w:hAnsi="Comic Sans MS" w:cs="Arial"/>
          <w:color w:val="231F20"/>
          <w:sz w:val="28"/>
          <w:szCs w:val="28"/>
          <w:lang w:eastAsia="en-US"/>
        </w:rPr>
        <w:t> pomaže pri savladavanju fonološke svjesnosti koja predstavlja jednu od osnovnih predvještina čitanja. U tom smislu uključuje prepoznavanje prvog, zadnjeg ili svih glasova riječi. Kako bi se omogućilo postepeno učenje, aplikacija zadatke razlikuje prema složenosti riječi.</w:t>
      </w:r>
    </w:p>
    <w:p w:rsidR="00FA3BA8" w:rsidRPr="00375606" w:rsidRDefault="00FA3BA8" w:rsidP="00FA3BA8">
      <w:pPr>
        <w:pStyle w:val="NoSpacing"/>
        <w:ind w:left="36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790825" cy="16383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ownload (1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BA8" w:rsidRDefault="00FA3BA8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</w:p>
    <w:p w:rsidR="00FA3BA8" w:rsidRDefault="00FA3BA8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</w:p>
    <w:p w:rsidR="00822F90" w:rsidRDefault="00375606" w:rsidP="00C370D6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Izvor</w:t>
      </w:r>
      <w:r w:rsidR="00822F90">
        <w:rPr>
          <w:rFonts w:ascii="Comic Sans MS" w:hAnsi="Comic Sans MS" w:cs="Times New Roman"/>
          <w:i/>
          <w:sz w:val="28"/>
          <w:szCs w:val="28"/>
        </w:rPr>
        <w:t>i</w:t>
      </w:r>
      <w:r>
        <w:rPr>
          <w:rFonts w:ascii="Comic Sans MS" w:hAnsi="Comic Sans MS" w:cs="Times New Roman"/>
          <w:i/>
          <w:sz w:val="28"/>
          <w:szCs w:val="28"/>
        </w:rPr>
        <w:t xml:space="preserve">: </w:t>
      </w:r>
      <w:r w:rsidR="00E422F8">
        <w:rPr>
          <w:rFonts w:ascii="Comic Sans MS" w:hAnsi="Comic Sans MS" w:cs="Times New Roman"/>
          <w:i/>
          <w:sz w:val="28"/>
          <w:szCs w:val="28"/>
        </w:rPr>
        <w:t>Od jaslica do škole/ T. Mašković, D. Droždan, M. Sokač, M. Josić/Pintera grupa</w:t>
      </w:r>
      <w:r w:rsidR="00822F90">
        <w:rPr>
          <w:rFonts w:ascii="Comic Sans MS" w:hAnsi="Comic Sans MS" w:cs="Times New Roman"/>
          <w:i/>
          <w:sz w:val="28"/>
          <w:szCs w:val="28"/>
        </w:rPr>
        <w:t>, Sveta Nedjelja/kolovoz, 2018.;</w:t>
      </w:r>
    </w:p>
    <w:p w:rsidR="005961AB" w:rsidRPr="002F4E9D" w:rsidRDefault="00822F90" w:rsidP="00822F90">
      <w:pPr>
        <w:pStyle w:val="NoSpacing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razne internet stranice</w:t>
      </w:r>
    </w:p>
    <w:sectPr w:rsidR="005961AB" w:rsidRPr="002F4E9D" w:rsidSect="002B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EDE"/>
    <w:multiLevelType w:val="hybridMultilevel"/>
    <w:tmpl w:val="326CAD5E"/>
    <w:lvl w:ilvl="0" w:tplc="8F1E05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A16"/>
    <w:rsid w:val="0017558C"/>
    <w:rsid w:val="001C50EE"/>
    <w:rsid w:val="002069D7"/>
    <w:rsid w:val="00274A16"/>
    <w:rsid w:val="002B1DB4"/>
    <w:rsid w:val="002E710E"/>
    <w:rsid w:val="002F4E9D"/>
    <w:rsid w:val="00375606"/>
    <w:rsid w:val="004103AB"/>
    <w:rsid w:val="004670B1"/>
    <w:rsid w:val="00485D25"/>
    <w:rsid w:val="004F4BA9"/>
    <w:rsid w:val="005961AB"/>
    <w:rsid w:val="00712F11"/>
    <w:rsid w:val="0078764B"/>
    <w:rsid w:val="00822F90"/>
    <w:rsid w:val="008B70FB"/>
    <w:rsid w:val="008E3AF9"/>
    <w:rsid w:val="00920A6D"/>
    <w:rsid w:val="0099184C"/>
    <w:rsid w:val="009D0FA6"/>
    <w:rsid w:val="009E1023"/>
    <w:rsid w:val="00AC5508"/>
    <w:rsid w:val="00BE7F09"/>
    <w:rsid w:val="00C370D6"/>
    <w:rsid w:val="00C443A0"/>
    <w:rsid w:val="00CF1854"/>
    <w:rsid w:val="00E422F8"/>
    <w:rsid w:val="00FA3BA8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A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F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F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A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69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7560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0F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F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26" Target="media/image19.jpeg" Type="http://schemas.openxmlformats.org/officeDocument/2006/relationships/image"/><Relationship Id="rId39" Target="media/image29.jpeg" Type="http://schemas.openxmlformats.org/officeDocument/2006/relationships/image"/><Relationship Id="rId3" Target="styles.xml" Type="http://schemas.openxmlformats.org/officeDocument/2006/relationships/styles"/><Relationship Id="rId21" Target="media/image14.jpeg" Type="http://schemas.openxmlformats.org/officeDocument/2006/relationships/image"/><Relationship Id="rId34" Target="media/image27.jpeg" Type="http://schemas.openxmlformats.org/officeDocument/2006/relationships/image"/><Relationship Id="rId42" Target="media/image32.jpeg" Type="http://schemas.openxmlformats.org/officeDocument/2006/relationships/image"/><Relationship Id="rId7" Target="http://www.pjesmicezadjecu.com/za-male-" TargetMode="External" Type="http://schemas.openxmlformats.org/officeDocument/2006/relationships/hyperlink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5" Target="media/image18.jpeg" Type="http://schemas.openxmlformats.org/officeDocument/2006/relationships/image"/><Relationship Id="rId33" Target="media/image26.jpeg" Type="http://schemas.openxmlformats.org/officeDocument/2006/relationships/image"/><Relationship Id="rId38" Target="media/image28.jpeg" Type="http://schemas.openxmlformats.org/officeDocument/2006/relationships/image"/><Relationship Id="rId2" Target="numbering.xml" Type="http://schemas.openxmlformats.org/officeDocument/2006/relationships/numbering"/><Relationship Id="rId16" Target="media/image10.jpeg" Type="http://schemas.openxmlformats.org/officeDocument/2006/relationships/image"/><Relationship Id="rId20" Target="media/image13.jpeg" Type="http://schemas.openxmlformats.org/officeDocument/2006/relationships/image"/><Relationship Id="rId29" Target="media/image22.jpeg" Type="http://schemas.openxmlformats.org/officeDocument/2006/relationships/image"/><Relationship Id="rId41" Target="media/image31.jpeg" Type="http://schemas.openxmlformats.org/officeDocument/2006/relationships/image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media/image5.jpeg" Type="http://schemas.openxmlformats.org/officeDocument/2006/relationships/image"/><Relationship Id="rId24" Target="media/image17.jpeg" Type="http://schemas.openxmlformats.org/officeDocument/2006/relationships/image"/><Relationship Id="rId32" Target="media/image25.jpeg" Type="http://schemas.openxmlformats.org/officeDocument/2006/relationships/image"/><Relationship Id="rId37" Target="https://play.google.com/store/apps/developer?id=32bita+d.o.o." TargetMode="External" Type="http://schemas.openxmlformats.org/officeDocument/2006/relationships/hyperlink"/><Relationship Id="rId40" Target="media/image30.jpeg" Type="http://schemas.openxmlformats.org/officeDocument/2006/relationships/image"/><Relationship Id="rId45" Target="theme/theme1.xml" Type="http://schemas.openxmlformats.org/officeDocument/2006/relationships/theme"/><Relationship Id="rId5" Target="webSettings.xml" Type="http://schemas.openxmlformats.org/officeDocument/2006/relationships/webSettings"/><Relationship Id="rId15" Target="media/image9.jpeg" Type="http://schemas.openxmlformats.org/officeDocument/2006/relationships/image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36" Target="http://zlatna-djeca.blogspot.com/p/radni-listovi.html" TargetMode="External" Type="http://schemas.openxmlformats.org/officeDocument/2006/relationships/hyperlink"/><Relationship Id="rId10" Target="media/image4.jpeg" Type="http://schemas.openxmlformats.org/officeDocument/2006/relationships/image"/><Relationship Id="rId19" Target="http://www.zlatnadjeca.com/2011/04/radni-listovi-za-predskolce.html" TargetMode="External" Type="http://schemas.openxmlformats.org/officeDocument/2006/relationships/hyperlink"/><Relationship Id="rId31" Target="media/image24.jpeg" Type="http://schemas.openxmlformats.org/officeDocument/2006/relationships/image"/><Relationship Id="rId44" Target="fontTable.xml" Type="http://schemas.openxmlformats.org/officeDocument/2006/relationships/fontTable"/><Relationship Id="rId4" Target="settings.xml" Type="http://schemas.openxmlformats.org/officeDocument/2006/relationships/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Relationship Id="rId30" Target="media/image23.jpeg" Type="http://schemas.openxmlformats.org/officeDocument/2006/relationships/image"/><Relationship Id="rId35" Target="http://www.zlatnadjeca.com/2011/07/grafomotoricka-vjezbenica.html" TargetMode="External" Type="http://schemas.openxmlformats.org/officeDocument/2006/relationships/hyperlink"/><Relationship Id="rId43" Target="media/image33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2C27-4CD0-4934-9FA8-22E17D78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Ruzica</cp:lastModifiedBy>
  <cp:revision>10</cp:revision>
  <dcterms:created xsi:type="dcterms:W3CDTF">2020-03-25T15:11:00Z</dcterms:created>
  <dcterms:modified xsi:type="dcterms:W3CDTF">2020-03-26T12:37:00Z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404221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